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C3DF7" w14:textId="77777777" w:rsidR="007A27B0" w:rsidRPr="00DF69DC" w:rsidRDefault="007A27B0" w:rsidP="007A27B0">
      <w:pPr>
        <w:shd w:val="clear" w:color="auto" w:fill="FFFFFF"/>
        <w:spacing w:line="276" w:lineRule="auto"/>
        <w:jc w:val="both"/>
        <w:rPr>
          <w:rFonts w:ascii="NL Nitti Grotesk" w:hAnsi="NL Nitti Grotesk" w:cs="Arial"/>
          <w:b/>
          <w:bCs/>
          <w:lang w:val="de-DE"/>
        </w:rPr>
      </w:pPr>
      <w:bookmarkStart w:id="0" w:name="_Hlk65587488"/>
      <w:bookmarkEnd w:id="0"/>
    </w:p>
    <w:p w14:paraId="1221E6A7" w14:textId="4DE9E8E7" w:rsidR="007A27B0" w:rsidRPr="00EB7A0B" w:rsidRDefault="007A27B0" w:rsidP="007A27B0">
      <w:pPr>
        <w:spacing w:after="0" w:line="168" w:lineRule="auto"/>
        <w:rPr>
          <w:rFonts w:ascii="NL Nitti Grotesk Medium" w:hAnsi="NL Nitti Grotesk Medium" w:cs="Arial"/>
          <w:color w:val="ED7D31" w:themeColor="accent2"/>
          <w:spacing w:val="-38"/>
          <w:kern w:val="72"/>
          <w:sz w:val="96"/>
          <w:szCs w:val="96"/>
        </w:rPr>
      </w:pPr>
      <w:r w:rsidRPr="007A27B0">
        <w:rPr>
          <w:rFonts w:ascii="NL Nitti Grotesk Medium" w:hAnsi="NL Nitti Grotesk Medium" w:cs="Arial"/>
          <w:b/>
          <w:bCs/>
          <w:color w:val="ED7D31" w:themeColor="accent2"/>
          <w:spacing w:val="-38"/>
          <w:kern w:val="72"/>
          <w:sz w:val="120"/>
          <w:szCs w:val="120"/>
        </w:rPr>
        <w:t xml:space="preserve">Vincent van Gogh </w:t>
      </w:r>
      <w:proofErr w:type="spellStart"/>
      <w:r w:rsidRPr="007A27B0">
        <w:rPr>
          <w:rFonts w:ascii="NL Nitti Grotesk Medium" w:hAnsi="NL Nitti Grotesk Medium" w:cs="Arial"/>
          <w:b/>
          <w:bCs/>
          <w:color w:val="ED7D31" w:themeColor="accent2"/>
          <w:spacing w:val="-38"/>
          <w:kern w:val="72"/>
          <w:sz w:val="120"/>
          <w:szCs w:val="120"/>
        </w:rPr>
        <w:t>im</w:t>
      </w:r>
      <w:proofErr w:type="spellEnd"/>
      <w:r w:rsidRPr="007A27B0">
        <w:rPr>
          <w:rFonts w:ascii="NL Nitti Grotesk Medium" w:hAnsi="NL Nitti Grotesk Medium" w:cs="Arial"/>
          <w:b/>
          <w:bCs/>
          <w:color w:val="ED7D31" w:themeColor="accent2"/>
          <w:spacing w:val="-38"/>
          <w:kern w:val="72"/>
          <w:sz w:val="120"/>
          <w:szCs w:val="120"/>
        </w:rPr>
        <w:t xml:space="preserve"> </w:t>
      </w:r>
      <w:r w:rsidR="00EB7A0B" w:rsidRPr="00EB7A0B">
        <w:rPr>
          <w:rFonts w:ascii="NL Nitti Grotesk Medium" w:hAnsi="NL Nitti Grotesk Medium" w:cs="Arial"/>
          <w:b/>
          <w:bCs/>
          <w:color w:val="ED7D31" w:themeColor="accent2"/>
          <w:spacing w:val="-38"/>
          <w:kern w:val="72"/>
          <w:sz w:val="96"/>
          <w:szCs w:val="96"/>
        </w:rPr>
        <w:t xml:space="preserve">Het </w:t>
      </w:r>
      <w:proofErr w:type="spellStart"/>
      <w:r w:rsidR="00EB7A0B" w:rsidRPr="00EB7A0B">
        <w:rPr>
          <w:rFonts w:ascii="NL Nitti Grotesk Medium" w:hAnsi="NL Nitti Grotesk Medium" w:cs="Arial"/>
          <w:b/>
          <w:bCs/>
          <w:color w:val="ED7D31" w:themeColor="accent2"/>
          <w:spacing w:val="-38"/>
          <w:kern w:val="72"/>
          <w:sz w:val="96"/>
          <w:szCs w:val="96"/>
        </w:rPr>
        <w:t>Noordbrabants</w:t>
      </w:r>
      <w:r w:rsidRPr="00EB7A0B">
        <w:rPr>
          <w:rFonts w:ascii="NL Nitti Grotesk Medium" w:hAnsi="NL Nitti Grotesk Medium" w:cs="Arial"/>
          <w:b/>
          <w:bCs/>
          <w:color w:val="ED7D31" w:themeColor="accent2"/>
          <w:spacing w:val="-38"/>
          <w:kern w:val="72"/>
          <w:sz w:val="96"/>
          <w:szCs w:val="96"/>
        </w:rPr>
        <w:t>Museum</w:t>
      </w:r>
      <w:proofErr w:type="spellEnd"/>
      <w:r w:rsidRPr="00EB7A0B">
        <w:rPr>
          <w:rFonts w:ascii="NL Nitti Grotesk Medium" w:hAnsi="NL Nitti Grotesk Medium" w:cs="Arial"/>
          <w:b/>
          <w:bCs/>
          <w:color w:val="ED7D31" w:themeColor="accent2"/>
          <w:spacing w:val="-38"/>
          <w:kern w:val="72"/>
          <w:sz w:val="96"/>
          <w:szCs w:val="96"/>
        </w:rPr>
        <w:t xml:space="preserve"> </w:t>
      </w:r>
    </w:p>
    <w:p w14:paraId="3FEBA084" w14:textId="7BFFF771" w:rsidR="007610BA" w:rsidRDefault="0051496E" w:rsidP="0075242A">
      <w:pPr>
        <w:spacing w:after="0"/>
        <w:jc w:val="both"/>
        <w:rPr>
          <w:rFonts w:ascii="NL Nitti Grotesk Medium" w:hAnsi="NL Nitti Grotesk Medium"/>
          <w:b/>
          <w:bCs/>
          <w:color w:val="000000" w:themeColor="text1"/>
          <w:lang w:val="de-DE"/>
        </w:rPr>
      </w:pPr>
      <w:r w:rsidRPr="00FB694C">
        <w:rPr>
          <w:rFonts w:ascii="NL Nitti Grotesk Medium" w:hAnsi="NL Nitti Grotesk Medium"/>
          <w:b/>
          <w:bCs/>
          <w:color w:val="000000" w:themeColor="text1"/>
          <w:lang w:val="de-DE"/>
        </w:rPr>
        <w:br/>
      </w:r>
      <w:r w:rsidR="00AB4F32">
        <w:rPr>
          <w:rFonts w:ascii="NL Nitti Grotesk Medium" w:hAnsi="NL Nitti Grotesk Medium"/>
          <w:b/>
          <w:bCs/>
          <w:color w:val="000000" w:themeColor="text1"/>
          <w:lang w:val="de-DE"/>
        </w:rPr>
        <w:t xml:space="preserve">Er wurde </w:t>
      </w:r>
      <w:r w:rsidR="001C7CFF" w:rsidRPr="001C7CFF">
        <w:rPr>
          <w:rFonts w:ascii="NL Nitti Grotesk Medium" w:hAnsi="NL Nitti Grotesk Medium"/>
          <w:b/>
          <w:bCs/>
          <w:color w:val="000000" w:themeColor="text1"/>
          <w:lang w:val="de-DE"/>
        </w:rPr>
        <w:t>in Brabant geboren</w:t>
      </w:r>
      <w:r w:rsidR="00AB4F32">
        <w:rPr>
          <w:rFonts w:ascii="NL Nitti Grotesk Medium" w:hAnsi="NL Nitti Grotesk Medium"/>
          <w:b/>
          <w:bCs/>
          <w:color w:val="000000" w:themeColor="text1"/>
          <w:lang w:val="de-DE"/>
        </w:rPr>
        <w:t xml:space="preserve"> </w:t>
      </w:r>
      <w:r w:rsidR="001C7CFF" w:rsidRPr="001C7CFF">
        <w:rPr>
          <w:rFonts w:ascii="NL Nitti Grotesk Medium" w:hAnsi="NL Nitti Grotesk Medium"/>
          <w:b/>
          <w:bCs/>
          <w:color w:val="000000" w:themeColor="text1"/>
          <w:lang w:val="de-DE"/>
        </w:rPr>
        <w:t xml:space="preserve">und </w:t>
      </w:r>
      <w:r w:rsidR="00AB4F32">
        <w:rPr>
          <w:rFonts w:ascii="NL Nitti Grotesk Medium" w:hAnsi="NL Nitti Grotesk Medium"/>
          <w:b/>
          <w:bCs/>
          <w:color w:val="000000" w:themeColor="text1"/>
          <w:lang w:val="de-DE"/>
        </w:rPr>
        <w:t xml:space="preserve">wuchs dort auch auf: Schon allein deshalb </w:t>
      </w:r>
      <w:r w:rsidR="003D79D7">
        <w:rPr>
          <w:rFonts w:ascii="NL Nitti Grotesk Medium" w:hAnsi="NL Nitti Grotesk Medium"/>
          <w:b/>
          <w:bCs/>
          <w:color w:val="000000" w:themeColor="text1"/>
          <w:lang w:val="de-DE"/>
        </w:rPr>
        <w:t xml:space="preserve">wird </w:t>
      </w:r>
      <w:r w:rsidR="001C7CFF" w:rsidRPr="001C7CFF">
        <w:rPr>
          <w:rFonts w:ascii="NL Nitti Grotesk Medium" w:hAnsi="NL Nitti Grotesk Medium"/>
          <w:b/>
          <w:bCs/>
          <w:color w:val="000000" w:themeColor="text1"/>
          <w:lang w:val="de-DE"/>
        </w:rPr>
        <w:t xml:space="preserve"> Vincent van Gogh (1853-1890) </w:t>
      </w:r>
      <w:r w:rsidR="003D79D7">
        <w:rPr>
          <w:rFonts w:ascii="NL Nitti Grotesk Medium" w:hAnsi="NL Nitti Grotesk Medium"/>
          <w:b/>
          <w:bCs/>
          <w:color w:val="000000" w:themeColor="text1"/>
          <w:lang w:val="de-DE"/>
        </w:rPr>
        <w:t xml:space="preserve">immer </w:t>
      </w:r>
      <w:r w:rsidR="001C7CFF" w:rsidRPr="001C7CFF">
        <w:rPr>
          <w:rFonts w:ascii="NL Nitti Grotesk Medium" w:hAnsi="NL Nitti Grotesk Medium"/>
          <w:b/>
          <w:bCs/>
          <w:color w:val="000000" w:themeColor="text1"/>
          <w:lang w:val="de-DE"/>
        </w:rPr>
        <w:t>einen prominenten Platz i</w:t>
      </w:r>
      <w:r w:rsidR="003D79D7">
        <w:rPr>
          <w:rFonts w:ascii="NL Nitti Grotesk Medium" w:hAnsi="NL Nitti Grotesk Medium"/>
          <w:b/>
          <w:bCs/>
          <w:color w:val="000000" w:themeColor="text1"/>
          <w:lang w:val="de-DE"/>
        </w:rPr>
        <w:t>m</w:t>
      </w:r>
      <w:r w:rsidR="006136CF">
        <w:rPr>
          <w:rFonts w:ascii="NL Nitti Grotesk Medium" w:hAnsi="NL Nitti Grotesk Medium"/>
          <w:b/>
          <w:bCs/>
          <w:color w:val="000000" w:themeColor="text1"/>
          <w:lang w:val="de-DE"/>
        </w:rPr>
        <w:t xml:space="preserve"> </w:t>
      </w:r>
      <w:r w:rsidR="001C7CFF" w:rsidRPr="006136CF">
        <w:rPr>
          <w:rFonts w:ascii="NL Nitti Grotesk Medium" w:hAnsi="NL Nitti Grotesk Medium"/>
          <w:b/>
          <w:bCs/>
          <w:i/>
          <w:iCs/>
          <w:color w:val="000000" w:themeColor="text1"/>
          <w:lang w:val="de-DE"/>
        </w:rPr>
        <w:t xml:space="preserve">Het </w:t>
      </w:r>
      <w:proofErr w:type="spellStart"/>
      <w:r w:rsidR="001C7CFF" w:rsidRPr="006136CF">
        <w:rPr>
          <w:rFonts w:ascii="NL Nitti Grotesk Medium" w:hAnsi="NL Nitti Grotesk Medium"/>
          <w:b/>
          <w:bCs/>
          <w:i/>
          <w:iCs/>
          <w:color w:val="000000" w:themeColor="text1"/>
          <w:lang w:val="de-DE"/>
        </w:rPr>
        <w:t>Noordbrabants</w:t>
      </w:r>
      <w:r w:rsidR="006136CF" w:rsidRPr="006136CF">
        <w:rPr>
          <w:rFonts w:ascii="NL Nitti Grotesk Medium" w:hAnsi="NL Nitti Grotesk Medium"/>
          <w:b/>
          <w:bCs/>
          <w:i/>
          <w:iCs/>
          <w:color w:val="000000" w:themeColor="text1"/>
          <w:lang w:val="de-DE"/>
        </w:rPr>
        <w:t>Museum</w:t>
      </w:r>
      <w:proofErr w:type="spellEnd"/>
      <w:r w:rsidR="006136CF" w:rsidRPr="001C7CFF">
        <w:rPr>
          <w:rFonts w:ascii="NL Nitti Grotesk Medium" w:hAnsi="NL Nitti Grotesk Medium"/>
          <w:b/>
          <w:bCs/>
          <w:color w:val="000000" w:themeColor="text1"/>
          <w:lang w:val="de-DE"/>
        </w:rPr>
        <w:t xml:space="preserve"> </w:t>
      </w:r>
      <w:r w:rsidR="001C7CFF" w:rsidRPr="001C7CFF">
        <w:rPr>
          <w:rFonts w:ascii="NL Nitti Grotesk Medium" w:hAnsi="NL Nitti Grotesk Medium"/>
          <w:b/>
          <w:bCs/>
          <w:color w:val="000000" w:themeColor="text1"/>
          <w:lang w:val="de-DE"/>
        </w:rPr>
        <w:t>in 's-Hertogenbosch</w:t>
      </w:r>
      <w:r w:rsidR="003D79D7">
        <w:rPr>
          <w:rFonts w:ascii="NL Nitti Grotesk Medium" w:hAnsi="NL Nitti Grotesk Medium"/>
          <w:b/>
          <w:bCs/>
          <w:color w:val="000000" w:themeColor="text1"/>
          <w:lang w:val="de-DE"/>
        </w:rPr>
        <w:t xml:space="preserve"> einnehmen</w:t>
      </w:r>
      <w:r w:rsidR="001C7CFF" w:rsidRPr="001C7CFF">
        <w:rPr>
          <w:rFonts w:ascii="NL Nitti Grotesk Medium" w:hAnsi="NL Nitti Grotesk Medium"/>
          <w:b/>
          <w:bCs/>
          <w:color w:val="000000" w:themeColor="text1"/>
          <w:lang w:val="de-DE"/>
        </w:rPr>
        <w:t xml:space="preserve">. In der Landschaft und unter den Menschen seiner Heimat fand </w:t>
      </w:r>
      <w:r>
        <w:rPr>
          <w:rFonts w:ascii="NL Nitti Grotesk Medium" w:hAnsi="NL Nitti Grotesk Medium"/>
          <w:b/>
          <w:bCs/>
          <w:color w:val="000000" w:themeColor="text1"/>
          <w:lang w:val="de-DE"/>
        </w:rPr>
        <w:t>d</w:t>
      </w:r>
      <w:r w:rsidR="001C7CFF" w:rsidRPr="001C7CFF">
        <w:rPr>
          <w:rFonts w:ascii="NL Nitti Grotesk Medium" w:hAnsi="NL Nitti Grotesk Medium"/>
          <w:b/>
          <w:bCs/>
          <w:color w:val="000000" w:themeColor="text1"/>
          <w:lang w:val="de-DE"/>
        </w:rPr>
        <w:t xml:space="preserve">er </w:t>
      </w:r>
      <w:r>
        <w:rPr>
          <w:rFonts w:ascii="NL Nitti Grotesk Medium" w:hAnsi="NL Nitti Grotesk Medium"/>
          <w:b/>
          <w:bCs/>
          <w:color w:val="000000" w:themeColor="text1"/>
          <w:lang w:val="de-DE"/>
        </w:rPr>
        <w:t xml:space="preserve">weltberühmte Künstler </w:t>
      </w:r>
      <w:r w:rsidR="001C7CFF" w:rsidRPr="001C7CFF">
        <w:rPr>
          <w:rFonts w:ascii="NL Nitti Grotesk Medium" w:hAnsi="NL Nitti Grotesk Medium"/>
          <w:b/>
          <w:bCs/>
          <w:color w:val="000000" w:themeColor="text1"/>
          <w:lang w:val="de-DE"/>
        </w:rPr>
        <w:t xml:space="preserve">seine Inspiration und wählte die Themen, denen er sein Leben lang als </w:t>
      </w:r>
      <w:r>
        <w:rPr>
          <w:rFonts w:ascii="NL Nitti Grotesk Medium" w:hAnsi="NL Nitti Grotesk Medium"/>
          <w:b/>
          <w:bCs/>
          <w:color w:val="000000" w:themeColor="text1"/>
          <w:lang w:val="de-DE"/>
        </w:rPr>
        <w:t>Maler</w:t>
      </w:r>
      <w:r w:rsidR="001C7CFF" w:rsidRPr="001C7CFF">
        <w:rPr>
          <w:rFonts w:ascii="NL Nitti Grotesk Medium" w:hAnsi="NL Nitti Grotesk Medium"/>
          <w:b/>
          <w:bCs/>
          <w:color w:val="000000" w:themeColor="text1"/>
          <w:lang w:val="de-DE"/>
        </w:rPr>
        <w:t xml:space="preserve"> treu blieb. Grund genug, ihm einen ganzen Ausstellungsraum mit zwölf seiner Werke zu widmen: </w:t>
      </w:r>
      <w:r w:rsidR="001C7CFF" w:rsidRPr="00C06451">
        <w:rPr>
          <w:rFonts w:ascii="NL Nitti Grotesk Medium" w:hAnsi="NL Nitti Grotesk Medium"/>
          <w:b/>
          <w:bCs/>
          <w:i/>
          <w:iCs/>
          <w:color w:val="000000" w:themeColor="text1"/>
          <w:lang w:val="de-DE"/>
        </w:rPr>
        <w:t>Van Gogh in Brabant</w:t>
      </w:r>
      <w:r w:rsidR="001C7CFF" w:rsidRPr="001C7CFF">
        <w:rPr>
          <w:rFonts w:ascii="NL Nitti Grotesk Medium" w:hAnsi="NL Nitti Grotesk Medium"/>
          <w:b/>
          <w:bCs/>
          <w:color w:val="000000" w:themeColor="text1"/>
          <w:lang w:val="de-DE"/>
        </w:rPr>
        <w:t xml:space="preserve">. Gemälde, Briefe, Fotos, Animationen und andere Objekte erzählen von Van Goghs frühem künstlerischen Schaffen und </w:t>
      </w:r>
      <w:r w:rsidR="008E3AFF">
        <w:rPr>
          <w:rFonts w:ascii="NL Nitti Grotesk Medium" w:hAnsi="NL Nitti Grotesk Medium"/>
          <w:b/>
          <w:bCs/>
          <w:color w:val="000000" w:themeColor="text1"/>
          <w:lang w:val="de-DE"/>
        </w:rPr>
        <w:t>der</w:t>
      </w:r>
      <w:r w:rsidR="001C7CFF" w:rsidRPr="001C7CFF">
        <w:rPr>
          <w:rFonts w:ascii="NL Nitti Grotesk Medium" w:hAnsi="NL Nitti Grotesk Medium"/>
          <w:b/>
          <w:bCs/>
          <w:color w:val="000000" w:themeColor="text1"/>
          <w:lang w:val="de-DE"/>
        </w:rPr>
        <w:t xml:space="preserve"> Verbindung zu seinem geliebten Brabant.</w:t>
      </w:r>
    </w:p>
    <w:p w14:paraId="769BA765" w14:textId="77777777" w:rsidR="007610BA" w:rsidRPr="001C7CFF" w:rsidRDefault="007610BA" w:rsidP="0075242A">
      <w:pPr>
        <w:spacing w:after="0"/>
        <w:jc w:val="both"/>
        <w:rPr>
          <w:rFonts w:ascii="NL Nitti Grotesk Medium" w:hAnsi="NL Nitti Grotesk Medium"/>
          <w:b/>
          <w:bCs/>
          <w:color w:val="000000" w:themeColor="text1"/>
          <w:lang w:val="de-DE"/>
        </w:rPr>
      </w:pPr>
    </w:p>
    <w:p w14:paraId="55D3CB80" w14:textId="77777777" w:rsidR="007610BA" w:rsidRPr="007610BA" w:rsidRDefault="007610BA" w:rsidP="0075242A">
      <w:pPr>
        <w:spacing w:after="0"/>
        <w:jc w:val="both"/>
        <w:rPr>
          <w:rFonts w:ascii="NL Nitti Grotesk Medium" w:hAnsi="NL Nitti Grotesk Medium"/>
          <w:b/>
          <w:bCs/>
          <w:lang w:val="de-DE"/>
        </w:rPr>
      </w:pPr>
      <w:r w:rsidRPr="007610BA">
        <w:rPr>
          <w:rFonts w:ascii="NL Nitti Grotesk Medium" w:hAnsi="NL Nitti Grotesk Medium"/>
          <w:b/>
          <w:bCs/>
          <w:lang w:val="de-DE"/>
        </w:rPr>
        <w:t>Der einzige Ort in Brabant, an dem man Van Goghs Werke sehen kann</w:t>
      </w:r>
    </w:p>
    <w:p w14:paraId="2D061C38" w14:textId="497DABD0" w:rsidR="007A27B0" w:rsidRDefault="007610BA" w:rsidP="0075242A">
      <w:pPr>
        <w:spacing w:after="0"/>
        <w:jc w:val="both"/>
        <w:rPr>
          <w:rFonts w:ascii="NL Nitti Grotesk Medium" w:hAnsi="NL Nitti Grotesk Medium"/>
          <w:lang w:val="de-DE"/>
        </w:rPr>
      </w:pPr>
      <w:r w:rsidRPr="007610BA">
        <w:rPr>
          <w:rFonts w:ascii="NL Nitti Grotesk Medium" w:hAnsi="NL Nitti Grotesk Medium"/>
          <w:lang w:val="de-DE"/>
        </w:rPr>
        <w:t xml:space="preserve">Das </w:t>
      </w:r>
      <w:proofErr w:type="spellStart"/>
      <w:r w:rsidRPr="005E4C8F">
        <w:rPr>
          <w:rFonts w:ascii="NL Nitti Grotesk Medium" w:hAnsi="NL Nitti Grotesk Medium"/>
          <w:i/>
          <w:iCs/>
          <w:lang w:val="de-DE"/>
        </w:rPr>
        <w:t>NoordbrabantsMuseum</w:t>
      </w:r>
      <w:proofErr w:type="spellEnd"/>
      <w:r w:rsidRPr="007610BA">
        <w:rPr>
          <w:rFonts w:ascii="NL Nitti Grotesk Medium" w:hAnsi="NL Nitti Grotesk Medium"/>
          <w:lang w:val="de-DE"/>
        </w:rPr>
        <w:t xml:space="preserve"> ist der einzige Ort in Brabant, an dem Werke von Van Gogh bewundert werden können. </w:t>
      </w:r>
      <w:r w:rsidR="005E4C8F">
        <w:rPr>
          <w:rFonts w:ascii="NL Nitti Grotesk Medium" w:hAnsi="NL Nitti Grotesk Medium"/>
          <w:lang w:val="de-DE"/>
        </w:rPr>
        <w:t xml:space="preserve">Die Ausstellung </w:t>
      </w:r>
      <w:r w:rsidRPr="005E4C8F">
        <w:rPr>
          <w:rFonts w:ascii="NL Nitti Grotesk Medium" w:hAnsi="NL Nitti Grotesk Medium"/>
          <w:i/>
          <w:iCs/>
          <w:lang w:val="de-DE"/>
        </w:rPr>
        <w:t>Van Gogh in Brabant</w:t>
      </w:r>
      <w:r w:rsidRPr="007610BA">
        <w:rPr>
          <w:rFonts w:ascii="NL Nitti Grotesk Medium" w:hAnsi="NL Nitti Grotesk Medium"/>
          <w:lang w:val="de-DE"/>
        </w:rPr>
        <w:t xml:space="preserve"> untersucht </w:t>
      </w:r>
      <w:r w:rsidR="00542BB2">
        <w:rPr>
          <w:rFonts w:ascii="NL Nitti Grotesk Medium" w:hAnsi="NL Nitti Grotesk Medium"/>
          <w:lang w:val="de-DE"/>
        </w:rPr>
        <w:t>seine</w:t>
      </w:r>
      <w:r w:rsidRPr="007610BA">
        <w:rPr>
          <w:rFonts w:ascii="NL Nitti Grotesk Medium" w:hAnsi="NL Nitti Grotesk Medium"/>
          <w:lang w:val="de-DE"/>
        </w:rPr>
        <w:t xml:space="preserve"> Entwicklung als Maler und beleuchtet die wichtigsten Themen seiner Brabanter Periode: die ländliche Umgebung, das bäuerliche Leben und das Stillleben. Fünf der zwölf ausgestellten Werke befinden sich im Besitz des Museums. Darüber hinaus werden Leihgaben aus den Sammlungen des </w:t>
      </w:r>
      <w:r w:rsidRPr="005E4C8F">
        <w:rPr>
          <w:rFonts w:ascii="NL Nitti Grotesk Medium" w:hAnsi="NL Nitti Grotesk Medium"/>
          <w:i/>
          <w:iCs/>
          <w:lang w:val="de-DE"/>
        </w:rPr>
        <w:t>Van Gogh Museums</w:t>
      </w:r>
      <w:r w:rsidRPr="007610BA">
        <w:rPr>
          <w:rFonts w:ascii="NL Nitti Grotesk Medium" w:hAnsi="NL Nitti Grotesk Medium"/>
          <w:lang w:val="de-DE"/>
        </w:rPr>
        <w:t xml:space="preserve">, des </w:t>
      </w:r>
      <w:proofErr w:type="spellStart"/>
      <w:r w:rsidRPr="005E4C8F">
        <w:rPr>
          <w:rFonts w:ascii="NL Nitti Grotesk Medium" w:hAnsi="NL Nitti Grotesk Medium"/>
          <w:i/>
          <w:iCs/>
          <w:lang w:val="de-DE"/>
        </w:rPr>
        <w:t>Rijksdienst</w:t>
      </w:r>
      <w:proofErr w:type="spellEnd"/>
      <w:r w:rsidRPr="005E4C8F">
        <w:rPr>
          <w:rFonts w:ascii="NL Nitti Grotesk Medium" w:hAnsi="NL Nitti Grotesk Medium"/>
          <w:i/>
          <w:iCs/>
          <w:lang w:val="de-DE"/>
        </w:rPr>
        <w:t xml:space="preserve"> </w:t>
      </w:r>
      <w:proofErr w:type="spellStart"/>
      <w:r w:rsidRPr="005E4C8F">
        <w:rPr>
          <w:rFonts w:ascii="NL Nitti Grotesk Medium" w:hAnsi="NL Nitti Grotesk Medium"/>
          <w:i/>
          <w:iCs/>
          <w:lang w:val="de-DE"/>
        </w:rPr>
        <w:t>voor</w:t>
      </w:r>
      <w:proofErr w:type="spellEnd"/>
      <w:r w:rsidRPr="005E4C8F">
        <w:rPr>
          <w:rFonts w:ascii="NL Nitti Grotesk Medium" w:hAnsi="NL Nitti Grotesk Medium"/>
          <w:i/>
          <w:iCs/>
          <w:lang w:val="de-DE"/>
        </w:rPr>
        <w:t xml:space="preserve"> </w:t>
      </w:r>
      <w:proofErr w:type="spellStart"/>
      <w:r w:rsidRPr="005E4C8F">
        <w:rPr>
          <w:rFonts w:ascii="NL Nitti Grotesk Medium" w:hAnsi="NL Nitti Grotesk Medium"/>
          <w:i/>
          <w:iCs/>
          <w:lang w:val="de-DE"/>
        </w:rPr>
        <w:t>het</w:t>
      </w:r>
      <w:proofErr w:type="spellEnd"/>
      <w:r w:rsidRPr="005E4C8F">
        <w:rPr>
          <w:rFonts w:ascii="NL Nitti Grotesk Medium" w:hAnsi="NL Nitti Grotesk Medium"/>
          <w:i/>
          <w:iCs/>
          <w:lang w:val="de-DE"/>
        </w:rPr>
        <w:t xml:space="preserve"> </w:t>
      </w:r>
      <w:proofErr w:type="spellStart"/>
      <w:r w:rsidRPr="005E4C8F">
        <w:rPr>
          <w:rFonts w:ascii="NL Nitti Grotesk Medium" w:hAnsi="NL Nitti Grotesk Medium"/>
          <w:i/>
          <w:iCs/>
          <w:lang w:val="de-DE"/>
        </w:rPr>
        <w:t>Cultureel</w:t>
      </w:r>
      <w:proofErr w:type="spellEnd"/>
      <w:r w:rsidRPr="005E4C8F">
        <w:rPr>
          <w:rFonts w:ascii="NL Nitti Grotesk Medium" w:hAnsi="NL Nitti Grotesk Medium"/>
          <w:i/>
          <w:iCs/>
          <w:lang w:val="de-DE"/>
        </w:rPr>
        <w:t xml:space="preserve"> </w:t>
      </w:r>
      <w:proofErr w:type="spellStart"/>
      <w:r w:rsidRPr="005E4C8F">
        <w:rPr>
          <w:rFonts w:ascii="NL Nitti Grotesk Medium" w:hAnsi="NL Nitti Grotesk Medium"/>
          <w:i/>
          <w:iCs/>
          <w:lang w:val="de-DE"/>
        </w:rPr>
        <w:t>Erfgoed</w:t>
      </w:r>
      <w:proofErr w:type="spellEnd"/>
      <w:r w:rsidRPr="007610BA">
        <w:rPr>
          <w:rFonts w:ascii="NL Nitti Grotesk Medium" w:hAnsi="NL Nitti Grotesk Medium"/>
          <w:lang w:val="de-DE"/>
        </w:rPr>
        <w:t xml:space="preserve">, des </w:t>
      </w:r>
      <w:r w:rsidRPr="005E4C8F">
        <w:rPr>
          <w:rFonts w:ascii="NL Nitti Grotesk Medium" w:hAnsi="NL Nitti Grotesk Medium"/>
          <w:i/>
          <w:iCs/>
          <w:lang w:val="de-DE"/>
        </w:rPr>
        <w:t>Rijksmuseums</w:t>
      </w:r>
      <w:r w:rsidRPr="007610BA">
        <w:rPr>
          <w:rFonts w:ascii="NL Nitti Grotesk Medium" w:hAnsi="NL Nitti Grotesk Medium"/>
          <w:lang w:val="de-DE"/>
        </w:rPr>
        <w:t xml:space="preserve">, des </w:t>
      </w:r>
      <w:proofErr w:type="spellStart"/>
      <w:r w:rsidRPr="005E4C8F">
        <w:rPr>
          <w:rFonts w:ascii="NL Nitti Grotesk Medium" w:hAnsi="NL Nitti Grotesk Medium"/>
          <w:i/>
          <w:iCs/>
          <w:lang w:val="de-DE"/>
        </w:rPr>
        <w:t>Centraal</w:t>
      </w:r>
      <w:proofErr w:type="spellEnd"/>
      <w:r w:rsidRPr="005E4C8F">
        <w:rPr>
          <w:rFonts w:ascii="NL Nitti Grotesk Medium" w:hAnsi="NL Nitti Grotesk Medium"/>
          <w:i/>
          <w:iCs/>
          <w:lang w:val="de-DE"/>
        </w:rPr>
        <w:t xml:space="preserve"> Museums</w:t>
      </w:r>
      <w:r w:rsidRPr="007610BA">
        <w:rPr>
          <w:rFonts w:ascii="NL Nitti Grotesk Medium" w:hAnsi="NL Nitti Grotesk Medium"/>
          <w:lang w:val="de-DE"/>
        </w:rPr>
        <w:t xml:space="preserve"> und von Privatpersonen gezeigt.</w:t>
      </w:r>
    </w:p>
    <w:p w14:paraId="59C321D1" w14:textId="77777777" w:rsidR="007130A6" w:rsidRDefault="007130A6" w:rsidP="0075242A">
      <w:pPr>
        <w:jc w:val="both"/>
        <w:rPr>
          <w:b/>
          <w:bCs/>
          <w:lang w:val="de-DE"/>
        </w:rPr>
      </w:pPr>
    </w:p>
    <w:p w14:paraId="52FF3C43" w14:textId="590BABAD" w:rsidR="009F3D54" w:rsidRPr="009F3D54" w:rsidRDefault="009F3D54" w:rsidP="0075242A">
      <w:pPr>
        <w:spacing w:after="0"/>
        <w:jc w:val="both"/>
        <w:rPr>
          <w:b/>
          <w:bCs/>
          <w:lang w:val="de-DE"/>
        </w:rPr>
      </w:pPr>
      <w:r w:rsidRPr="009F3D54">
        <w:rPr>
          <w:b/>
          <w:bCs/>
          <w:lang w:val="de-DE"/>
        </w:rPr>
        <w:t xml:space="preserve">Vom </w:t>
      </w:r>
      <w:proofErr w:type="spellStart"/>
      <w:r w:rsidR="00221A8D">
        <w:rPr>
          <w:b/>
          <w:bCs/>
          <w:lang w:val="de-DE"/>
        </w:rPr>
        <w:t>brabanter</w:t>
      </w:r>
      <w:proofErr w:type="spellEnd"/>
      <w:r w:rsidRPr="009F3D54">
        <w:rPr>
          <w:b/>
          <w:bCs/>
          <w:lang w:val="de-DE"/>
        </w:rPr>
        <w:t xml:space="preserve"> </w:t>
      </w:r>
      <w:r>
        <w:rPr>
          <w:b/>
          <w:bCs/>
          <w:lang w:val="de-DE"/>
        </w:rPr>
        <w:t>„</w:t>
      </w:r>
      <w:proofErr w:type="spellStart"/>
      <w:r>
        <w:rPr>
          <w:b/>
          <w:bCs/>
          <w:lang w:val="de-DE"/>
        </w:rPr>
        <w:t>Schildermenneke</w:t>
      </w:r>
      <w:proofErr w:type="spellEnd"/>
      <w:r w:rsidRPr="009F3D54">
        <w:rPr>
          <w:b/>
          <w:bCs/>
          <w:lang w:val="de-DE"/>
        </w:rPr>
        <w:t>" zum weltweiten Phänomen</w:t>
      </w:r>
    </w:p>
    <w:p w14:paraId="35C723B9" w14:textId="69F7CB28" w:rsidR="007130A6" w:rsidRPr="009F3D54" w:rsidRDefault="009F3D54" w:rsidP="0075242A">
      <w:pPr>
        <w:spacing w:after="0"/>
        <w:jc w:val="both"/>
        <w:rPr>
          <w:lang w:val="de-DE"/>
        </w:rPr>
      </w:pPr>
      <w:r w:rsidRPr="009F3D54">
        <w:rPr>
          <w:lang w:val="de-DE"/>
        </w:rPr>
        <w:t xml:space="preserve">Die Präsentation geht ausführlich auf das Leben Van Goghs ein. Vincent verbrachte die Hälfte seines Lebens in Brabant. Eine Zeitleiste zieht sich wie ein roter Faden durch die </w:t>
      </w:r>
      <w:r w:rsidR="008F3A49">
        <w:rPr>
          <w:lang w:val="de-DE"/>
        </w:rPr>
        <w:t>Ausstellung</w:t>
      </w:r>
      <w:r w:rsidRPr="009F3D54">
        <w:rPr>
          <w:lang w:val="de-DE"/>
        </w:rPr>
        <w:t xml:space="preserve"> und vermittelt mit persönlichen Dokumenten, Fotos und animierten Brieffragmenten ein </w:t>
      </w:r>
      <w:r w:rsidR="00FA23B9">
        <w:rPr>
          <w:lang w:val="de-DE"/>
        </w:rPr>
        <w:t>anschauliches</w:t>
      </w:r>
      <w:r w:rsidRPr="009F3D54">
        <w:rPr>
          <w:lang w:val="de-DE"/>
        </w:rPr>
        <w:t xml:space="preserve"> </w:t>
      </w:r>
      <w:r w:rsidR="00FA23B9">
        <w:rPr>
          <w:lang w:val="de-DE"/>
        </w:rPr>
        <w:t xml:space="preserve">Bild vom </w:t>
      </w:r>
      <w:r w:rsidRPr="009F3D54">
        <w:rPr>
          <w:lang w:val="de-DE"/>
        </w:rPr>
        <w:t>Leben</w:t>
      </w:r>
      <w:r w:rsidR="00FA23B9">
        <w:rPr>
          <w:lang w:val="de-DE"/>
        </w:rPr>
        <w:t xml:space="preserve"> des Künstlers</w:t>
      </w:r>
      <w:r w:rsidRPr="009F3D54">
        <w:rPr>
          <w:lang w:val="de-DE"/>
        </w:rPr>
        <w:t xml:space="preserve">. Es wird eine klare Verbindung zwischen Van Gogh und dem </w:t>
      </w:r>
      <w:r w:rsidR="007E4F62">
        <w:rPr>
          <w:lang w:val="de-DE"/>
        </w:rPr>
        <w:t xml:space="preserve">kulturellen und gesellschaftlichen </w:t>
      </w:r>
      <w:r w:rsidRPr="009F3D54">
        <w:rPr>
          <w:lang w:val="de-DE"/>
        </w:rPr>
        <w:t>Erbe Brabant</w:t>
      </w:r>
      <w:r w:rsidR="007E4F62">
        <w:rPr>
          <w:lang w:val="de-DE"/>
        </w:rPr>
        <w:t>s</w:t>
      </w:r>
      <w:r w:rsidRPr="009F3D54">
        <w:rPr>
          <w:lang w:val="de-DE"/>
        </w:rPr>
        <w:t xml:space="preserve"> hergestellt. Von Van Gogh gemalte Gegenstände wie Körbe, Spaten und Hauben vermitteln ein Bild des täglichen Lebens. Es wird auch gezeigt, wie Van Gogh von einem Brabanter '</w:t>
      </w:r>
      <w:proofErr w:type="spellStart"/>
      <w:r w:rsidR="00C527B3">
        <w:rPr>
          <w:lang w:val="de-DE"/>
        </w:rPr>
        <w:t>schildermenneke</w:t>
      </w:r>
      <w:proofErr w:type="spellEnd"/>
      <w:r w:rsidRPr="009F3D54">
        <w:rPr>
          <w:lang w:val="de-DE"/>
        </w:rPr>
        <w:t>' zu einem weltweiten Phänomen wurde.</w:t>
      </w:r>
    </w:p>
    <w:p w14:paraId="58E0EAC4" w14:textId="6BE665A5" w:rsidR="007130A6" w:rsidRDefault="007130A6" w:rsidP="0075242A">
      <w:pPr>
        <w:jc w:val="both"/>
        <w:rPr>
          <w:lang w:val="de-DE"/>
        </w:rPr>
      </w:pPr>
    </w:p>
    <w:p w14:paraId="42DADE5B" w14:textId="77777777" w:rsidR="0087555D" w:rsidRPr="0087555D" w:rsidRDefault="0087555D" w:rsidP="0075242A">
      <w:pPr>
        <w:spacing w:after="0"/>
        <w:jc w:val="both"/>
        <w:rPr>
          <w:b/>
          <w:bCs/>
          <w:lang w:val="de-DE"/>
        </w:rPr>
      </w:pPr>
      <w:r w:rsidRPr="0087555D">
        <w:rPr>
          <w:b/>
          <w:bCs/>
          <w:lang w:val="de-DE"/>
        </w:rPr>
        <w:t xml:space="preserve">Gedicht von Marieke Lucas </w:t>
      </w:r>
      <w:proofErr w:type="spellStart"/>
      <w:r w:rsidRPr="0087555D">
        <w:rPr>
          <w:b/>
          <w:bCs/>
          <w:lang w:val="de-DE"/>
        </w:rPr>
        <w:t>Rijneveld</w:t>
      </w:r>
      <w:proofErr w:type="spellEnd"/>
    </w:p>
    <w:p w14:paraId="00D66BAC" w14:textId="09AE6305" w:rsidR="0087555D" w:rsidRPr="009F3D54" w:rsidRDefault="0087555D" w:rsidP="0075242A">
      <w:pPr>
        <w:spacing w:after="0"/>
        <w:jc w:val="both"/>
        <w:rPr>
          <w:lang w:val="de-DE"/>
        </w:rPr>
      </w:pPr>
      <w:r w:rsidRPr="0087555D">
        <w:rPr>
          <w:lang w:val="de-DE"/>
        </w:rPr>
        <w:t xml:space="preserve">Marieke Lucas </w:t>
      </w:r>
      <w:proofErr w:type="spellStart"/>
      <w:r w:rsidRPr="0087555D">
        <w:rPr>
          <w:lang w:val="de-DE"/>
        </w:rPr>
        <w:t>Rijneveld</w:t>
      </w:r>
      <w:proofErr w:type="spellEnd"/>
      <w:r w:rsidRPr="0087555D">
        <w:rPr>
          <w:lang w:val="de-DE"/>
        </w:rPr>
        <w:t>, Gewinnerin des Internationalen Booker-Preise</w:t>
      </w:r>
      <w:r w:rsidR="00163D75">
        <w:rPr>
          <w:lang w:val="de-DE"/>
        </w:rPr>
        <w:t>s</w:t>
      </w:r>
      <w:r w:rsidRPr="0087555D">
        <w:rPr>
          <w:lang w:val="de-DE"/>
        </w:rPr>
        <w:t xml:space="preserve">, </w:t>
      </w:r>
      <w:r w:rsidR="00106AF5">
        <w:rPr>
          <w:lang w:val="de-DE"/>
        </w:rPr>
        <w:t>schrieb</w:t>
      </w:r>
      <w:r w:rsidRPr="0087555D">
        <w:rPr>
          <w:lang w:val="de-DE"/>
        </w:rPr>
        <w:t xml:space="preserve"> speziell für diese Präsentation ein Gedicht über Van Gogh. Durch die Lektüre seiner Briefe und das Studium seiner Werke schuf sie ein poetisches Triptychon, das Van Goghs Gedanken und Gefühle auf fesselnde Weise zum Ausdruck bringt. Marieke Lucas selbst hat dieses Gedicht zu dem ebenfalls als Triptychon angelegten Film von Roel van Tour vertont, der beim Betreten des Saals auf großen Bildschirmen zu sehen ist. Die kraftvollen Bilder der unberührten Gebiete Brabants und die ergreifenden Worte von Marieke Lucas versetzen d</w:t>
      </w:r>
      <w:r w:rsidR="002E50C7">
        <w:rPr>
          <w:lang w:val="de-DE"/>
        </w:rPr>
        <w:t>ie</w:t>
      </w:r>
      <w:r w:rsidRPr="0087555D">
        <w:rPr>
          <w:lang w:val="de-DE"/>
        </w:rPr>
        <w:t xml:space="preserve"> </w:t>
      </w:r>
      <w:proofErr w:type="spellStart"/>
      <w:r w:rsidRPr="0087555D">
        <w:rPr>
          <w:lang w:val="de-DE"/>
        </w:rPr>
        <w:t>Besucher</w:t>
      </w:r>
      <w:r w:rsidR="002E50C7">
        <w:rPr>
          <w:lang w:val="de-DE"/>
        </w:rPr>
        <w:t>:innen</w:t>
      </w:r>
      <w:proofErr w:type="spellEnd"/>
      <w:r w:rsidRPr="0087555D">
        <w:rPr>
          <w:lang w:val="de-DE"/>
        </w:rPr>
        <w:t xml:space="preserve"> sofort in das bäuerliche Leben Brabants der Vergangenheit und damit in die Welt Van Gogh</w:t>
      </w:r>
      <w:r w:rsidR="005C3BC0">
        <w:rPr>
          <w:lang w:val="de-DE"/>
        </w:rPr>
        <w:t>s.</w:t>
      </w:r>
    </w:p>
    <w:p w14:paraId="5742BFBE" w14:textId="77777777" w:rsidR="007E4F62" w:rsidRDefault="007E4F62" w:rsidP="007A27B0">
      <w:pPr>
        <w:rPr>
          <w:b/>
          <w:bCs/>
          <w:lang w:val="de-DE"/>
        </w:rPr>
      </w:pPr>
    </w:p>
    <w:p w14:paraId="32C5ABC4" w14:textId="62399CD7" w:rsidR="007A27B0" w:rsidRDefault="007A27B0" w:rsidP="007A27B0">
      <w:pPr>
        <w:rPr>
          <w:b/>
          <w:bCs/>
          <w:lang w:val="de-DE"/>
        </w:rPr>
      </w:pPr>
      <w:r w:rsidRPr="000E4835">
        <w:rPr>
          <w:b/>
          <w:bCs/>
          <w:lang w:val="de-DE"/>
        </w:rPr>
        <w:t xml:space="preserve">Mehr </w:t>
      </w:r>
      <w:r w:rsidRPr="006E453E">
        <w:rPr>
          <w:b/>
          <w:bCs/>
          <w:lang w:val="de-DE"/>
        </w:rPr>
        <w:t>Informationen finden Sie unter</w:t>
      </w:r>
    </w:p>
    <w:p w14:paraId="52552EA3" w14:textId="2D4F2881" w:rsidR="00935F48" w:rsidRPr="00935F48" w:rsidRDefault="00A075E9" w:rsidP="00935F48">
      <w:pPr>
        <w:pStyle w:val="Listenabsatz"/>
        <w:numPr>
          <w:ilvl w:val="0"/>
          <w:numId w:val="2"/>
        </w:numPr>
        <w:rPr>
          <w:rFonts w:asciiTheme="majorHAnsi" w:hAnsiTheme="majorHAnsi"/>
          <w:b/>
          <w:sz w:val="24"/>
          <w:szCs w:val="24"/>
          <w:lang w:val="de-DE"/>
        </w:rPr>
      </w:pPr>
      <w:hyperlink r:id="rId10" w:history="1">
        <w:r w:rsidR="00935F48" w:rsidRPr="007C3883">
          <w:rPr>
            <w:rStyle w:val="Hyperlink"/>
            <w:rFonts w:asciiTheme="majorHAnsi" w:hAnsiTheme="majorHAnsi"/>
            <w:sz w:val="24"/>
            <w:szCs w:val="24"/>
            <w:lang w:val="de-DE"/>
          </w:rPr>
          <w:t>https://www.hetnoordbrabantsmuseum.nl/bezoek/plan-je-bezoek/prijzen-en-openingstijden/</w:t>
        </w:r>
      </w:hyperlink>
    </w:p>
    <w:p w14:paraId="224A33A9" w14:textId="77777777" w:rsidR="00FB694C" w:rsidRPr="00FB694C" w:rsidRDefault="00FB694C" w:rsidP="00FB694C">
      <w:pPr>
        <w:pBdr>
          <w:bottom w:val="single" w:sz="6" w:space="1" w:color="auto"/>
        </w:pBdr>
        <w:tabs>
          <w:tab w:val="left" w:pos="-284"/>
        </w:tabs>
        <w:spacing w:line="288" w:lineRule="auto"/>
        <w:jc w:val="both"/>
        <w:rPr>
          <w:rFonts w:cstheme="minorHAnsi"/>
          <w:b/>
          <w:bCs/>
          <w:noProof/>
          <w:color w:val="000000" w:themeColor="text1"/>
        </w:rPr>
      </w:pPr>
      <w:proofErr w:type="spellStart"/>
      <w:r w:rsidRPr="00FB694C">
        <w:rPr>
          <w:rFonts w:cstheme="minorHAnsi"/>
          <w:b/>
          <w:bCs/>
          <w:color w:val="000000" w:themeColor="text1"/>
        </w:rPr>
        <w:lastRenderedPageBreak/>
        <w:t>Pressefotos</w:t>
      </w:r>
      <w:proofErr w:type="spellEnd"/>
      <w:r w:rsidRPr="00FB694C">
        <w:rPr>
          <w:rFonts w:cstheme="minorHAnsi"/>
          <w:b/>
          <w:bCs/>
          <w:color w:val="000000" w:themeColor="text1"/>
        </w:rPr>
        <w:t xml:space="preserve">: </w:t>
      </w:r>
    </w:p>
    <w:p w14:paraId="13ACAD58" w14:textId="77777777" w:rsidR="00FB694C" w:rsidRDefault="00FB694C" w:rsidP="00FB694C">
      <w:pPr>
        <w:pBdr>
          <w:bottom w:val="single" w:sz="6" w:space="1" w:color="auto"/>
        </w:pBdr>
        <w:tabs>
          <w:tab w:val="left" w:pos="-284"/>
        </w:tabs>
        <w:spacing w:line="288" w:lineRule="auto"/>
        <w:jc w:val="both"/>
        <w:rPr>
          <w:rFonts w:ascii="NL Nitti Grotesk" w:hAnsi="NL Nitti Grotesk" w:cstheme="minorHAnsi"/>
          <w:color w:val="000000" w:themeColor="text1"/>
        </w:rPr>
      </w:pPr>
      <w:r>
        <w:rPr>
          <w:rFonts w:cstheme="minorHAnsi"/>
          <w:b/>
          <w:bCs/>
          <w:noProof/>
          <w:color w:val="000000" w:themeColor="text1"/>
          <w:lang w:val="de-DE"/>
        </w:rPr>
        <w:drawing>
          <wp:anchor distT="0" distB="0" distL="114300" distR="114300" simplePos="0" relativeHeight="251659264" behindDoc="0" locked="0" layoutInCell="1" allowOverlap="1" wp14:anchorId="1C0B85A3" wp14:editId="0112803B">
            <wp:simplePos x="361950" y="2295525"/>
            <wp:positionH relativeFrom="column">
              <wp:align>left</wp:align>
            </wp:positionH>
            <wp:positionV relativeFrom="paragraph">
              <wp:align>top</wp:align>
            </wp:positionV>
            <wp:extent cx="1838325" cy="2725883"/>
            <wp:effectExtent l="0" t="0" r="0" b="0"/>
            <wp:wrapSquare wrapText="bothSides"/>
            <wp:docPr id="6" name="Grafik 6" descr="Ein Bild, das drinnen, Blume, Pflanze, zugemüll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drinnen, Blume, Pflanze, zugemüll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8325" cy="2725883"/>
                    </a:xfrm>
                    <a:prstGeom prst="rect">
                      <a:avLst/>
                    </a:prstGeom>
                    <a:noFill/>
                    <a:ln>
                      <a:noFill/>
                    </a:ln>
                  </pic:spPr>
                </pic:pic>
              </a:graphicData>
            </a:graphic>
          </wp:anchor>
        </w:drawing>
      </w:r>
      <w:r w:rsidRPr="008C7CE9">
        <w:rPr>
          <w:rFonts w:ascii="NL Nitti Grotesk" w:hAnsi="NL Nitti Grotesk" w:cstheme="minorHAnsi"/>
          <w:color w:val="000000" w:themeColor="text1"/>
        </w:rPr>
        <w:t xml:space="preserve">Jan </w:t>
      </w:r>
      <w:proofErr w:type="spellStart"/>
      <w:r w:rsidRPr="008C7CE9">
        <w:rPr>
          <w:rFonts w:ascii="NL Nitti Grotesk" w:hAnsi="NL Nitti Grotesk" w:cstheme="minorHAnsi"/>
          <w:color w:val="000000" w:themeColor="text1"/>
        </w:rPr>
        <w:t>Brueghel</w:t>
      </w:r>
      <w:proofErr w:type="spellEnd"/>
      <w:r w:rsidRPr="008C7CE9">
        <w:rPr>
          <w:rFonts w:ascii="NL Nitti Grotesk" w:hAnsi="NL Nitti Grotesk" w:cstheme="minorHAnsi"/>
          <w:color w:val="000000" w:themeColor="text1"/>
        </w:rPr>
        <w:t xml:space="preserve"> de Oude, Bloemboeket in een houten vaas, 1606, Milan, Foto</w:t>
      </w:r>
      <w:r>
        <w:rPr>
          <w:rFonts w:ascii="NL Nitti Grotesk" w:hAnsi="NL Nitti Grotesk" w:cstheme="minorHAnsi"/>
          <w:color w:val="000000" w:themeColor="text1"/>
        </w:rPr>
        <w:t>:</w:t>
      </w:r>
      <w:r w:rsidRPr="008C7CE9">
        <w:rPr>
          <w:rFonts w:ascii="NL Nitti Grotesk" w:hAnsi="NL Nitti Grotesk" w:cstheme="minorHAnsi"/>
          <w:color w:val="000000" w:themeColor="text1"/>
        </w:rPr>
        <w:t xml:space="preserve"> </w:t>
      </w:r>
      <w:proofErr w:type="spellStart"/>
      <w:r w:rsidRPr="008C7CE9">
        <w:rPr>
          <w:rFonts w:ascii="NL Nitti Grotesk" w:hAnsi="NL Nitti Grotesk" w:cstheme="minorHAnsi"/>
          <w:color w:val="000000" w:themeColor="text1"/>
        </w:rPr>
        <w:t>Pinactoe</w:t>
      </w:r>
      <w:proofErr w:type="spellEnd"/>
      <w:r w:rsidRPr="008C7CE9">
        <w:rPr>
          <w:rFonts w:ascii="NL Nitti Grotesk" w:hAnsi="NL Nitti Grotesk" w:cstheme="minorHAnsi"/>
          <w:color w:val="000000" w:themeColor="text1"/>
        </w:rPr>
        <w:t xml:space="preserve">, </w:t>
      </w:r>
      <w:proofErr w:type="spellStart"/>
      <w:r w:rsidRPr="008C7CE9">
        <w:rPr>
          <w:rFonts w:ascii="NL Nitti Grotesk" w:hAnsi="NL Nitti Grotesk" w:cstheme="minorHAnsi"/>
          <w:color w:val="000000" w:themeColor="text1"/>
        </w:rPr>
        <w:t>Quelle</w:t>
      </w:r>
      <w:proofErr w:type="spellEnd"/>
      <w:r>
        <w:rPr>
          <w:rFonts w:ascii="NL Nitti Grotesk" w:hAnsi="NL Nitti Grotesk" w:cstheme="minorHAnsi"/>
          <w:color w:val="000000" w:themeColor="text1"/>
        </w:rPr>
        <w:t>:</w:t>
      </w:r>
      <w:r w:rsidRPr="008C7CE9">
        <w:rPr>
          <w:rFonts w:ascii="NL Nitti Grotesk" w:hAnsi="NL Nitti Grotesk" w:cstheme="minorHAnsi"/>
          <w:color w:val="000000" w:themeColor="text1"/>
        </w:rPr>
        <w:t xml:space="preserve"> </w:t>
      </w:r>
      <w:proofErr w:type="spellStart"/>
      <w:r>
        <w:rPr>
          <w:rFonts w:ascii="NL Nitti Grotesk" w:hAnsi="NL Nitti Grotesk" w:cstheme="minorHAnsi"/>
          <w:color w:val="000000" w:themeColor="text1"/>
        </w:rPr>
        <w:t>Noordbrabants</w:t>
      </w:r>
      <w:proofErr w:type="spellEnd"/>
      <w:r>
        <w:rPr>
          <w:rFonts w:ascii="NL Nitti Grotesk" w:hAnsi="NL Nitti Grotesk" w:cstheme="minorHAnsi"/>
          <w:color w:val="000000" w:themeColor="text1"/>
        </w:rPr>
        <w:t xml:space="preserve"> Museum. </w:t>
      </w:r>
    </w:p>
    <w:p w14:paraId="6282BF5D" w14:textId="77777777" w:rsidR="00FB694C" w:rsidRDefault="00FB694C" w:rsidP="00FB694C">
      <w:pPr>
        <w:pBdr>
          <w:bottom w:val="single" w:sz="6" w:space="1" w:color="auto"/>
        </w:pBdr>
        <w:tabs>
          <w:tab w:val="left" w:pos="-284"/>
        </w:tabs>
        <w:spacing w:line="288" w:lineRule="auto"/>
        <w:jc w:val="both"/>
        <w:rPr>
          <w:rFonts w:ascii="NL Nitti Grotesk" w:hAnsi="NL Nitti Grotesk" w:cstheme="minorHAnsi"/>
          <w:color w:val="000000" w:themeColor="text1"/>
        </w:rPr>
      </w:pPr>
    </w:p>
    <w:p w14:paraId="4CF44E0B" w14:textId="77777777" w:rsidR="00FB694C" w:rsidRDefault="00FB694C" w:rsidP="00FB694C">
      <w:pPr>
        <w:pBdr>
          <w:bottom w:val="single" w:sz="6" w:space="1" w:color="auto"/>
        </w:pBdr>
        <w:tabs>
          <w:tab w:val="left" w:pos="-284"/>
        </w:tabs>
        <w:spacing w:line="288" w:lineRule="auto"/>
        <w:jc w:val="both"/>
        <w:rPr>
          <w:rFonts w:ascii="NL Nitti Grotesk" w:hAnsi="NL Nitti Grotesk" w:cstheme="minorHAnsi"/>
          <w:color w:val="000000" w:themeColor="text1"/>
        </w:rPr>
      </w:pPr>
    </w:p>
    <w:p w14:paraId="5362CE1E" w14:textId="77777777" w:rsidR="00FB694C" w:rsidRDefault="00FB694C" w:rsidP="00FB694C">
      <w:pPr>
        <w:pBdr>
          <w:bottom w:val="single" w:sz="6" w:space="1" w:color="auto"/>
        </w:pBdr>
        <w:tabs>
          <w:tab w:val="left" w:pos="-284"/>
        </w:tabs>
        <w:spacing w:line="288" w:lineRule="auto"/>
        <w:jc w:val="both"/>
        <w:rPr>
          <w:rFonts w:ascii="NL Nitti Grotesk" w:hAnsi="NL Nitti Grotesk" w:cstheme="minorHAnsi"/>
          <w:color w:val="000000" w:themeColor="text1"/>
        </w:rPr>
      </w:pPr>
    </w:p>
    <w:p w14:paraId="108A31BD" w14:textId="77777777" w:rsidR="00FB694C" w:rsidRDefault="00FB694C" w:rsidP="00FB694C">
      <w:pPr>
        <w:pBdr>
          <w:bottom w:val="single" w:sz="6" w:space="1" w:color="auto"/>
        </w:pBdr>
        <w:tabs>
          <w:tab w:val="left" w:pos="-284"/>
        </w:tabs>
        <w:spacing w:line="288" w:lineRule="auto"/>
        <w:jc w:val="both"/>
        <w:rPr>
          <w:rFonts w:ascii="NL Nitti Grotesk" w:hAnsi="NL Nitti Grotesk" w:cstheme="minorHAnsi"/>
          <w:color w:val="000000" w:themeColor="text1"/>
        </w:rPr>
      </w:pPr>
    </w:p>
    <w:p w14:paraId="20A2D529" w14:textId="77777777" w:rsidR="00FB694C" w:rsidRDefault="00FB694C" w:rsidP="00FB694C">
      <w:pPr>
        <w:pBdr>
          <w:bottom w:val="single" w:sz="6" w:space="1" w:color="auto"/>
        </w:pBdr>
        <w:tabs>
          <w:tab w:val="left" w:pos="-284"/>
        </w:tabs>
        <w:spacing w:line="288" w:lineRule="auto"/>
        <w:jc w:val="both"/>
        <w:rPr>
          <w:rFonts w:ascii="NL Nitti Grotesk" w:hAnsi="NL Nitti Grotesk" w:cstheme="minorHAnsi"/>
          <w:color w:val="000000" w:themeColor="text1"/>
        </w:rPr>
      </w:pPr>
    </w:p>
    <w:p w14:paraId="21D853E6" w14:textId="77777777" w:rsidR="00FB694C" w:rsidRDefault="00FB694C" w:rsidP="00FB694C">
      <w:pPr>
        <w:pBdr>
          <w:bottom w:val="single" w:sz="6" w:space="1" w:color="auto"/>
        </w:pBdr>
        <w:tabs>
          <w:tab w:val="left" w:pos="-284"/>
        </w:tabs>
        <w:spacing w:line="288" w:lineRule="auto"/>
        <w:jc w:val="both"/>
        <w:rPr>
          <w:rFonts w:ascii="NL Nitti Grotesk" w:hAnsi="NL Nitti Grotesk" w:cstheme="minorHAnsi"/>
          <w:color w:val="000000" w:themeColor="text1"/>
        </w:rPr>
      </w:pPr>
    </w:p>
    <w:p w14:paraId="03175568" w14:textId="77777777" w:rsidR="00FB694C" w:rsidRDefault="00FB694C" w:rsidP="00FB694C">
      <w:pPr>
        <w:pBdr>
          <w:bottom w:val="single" w:sz="6" w:space="1" w:color="auto"/>
        </w:pBdr>
        <w:tabs>
          <w:tab w:val="left" w:pos="-284"/>
        </w:tabs>
        <w:spacing w:line="288" w:lineRule="auto"/>
        <w:jc w:val="both"/>
        <w:rPr>
          <w:rFonts w:ascii="NL Nitti Grotesk" w:hAnsi="NL Nitti Grotesk" w:cstheme="minorHAnsi"/>
          <w:color w:val="000000" w:themeColor="text1"/>
        </w:rPr>
      </w:pPr>
    </w:p>
    <w:p w14:paraId="313428C2" w14:textId="77777777" w:rsidR="00FB694C" w:rsidRDefault="00FB694C" w:rsidP="00FB694C">
      <w:pPr>
        <w:pBdr>
          <w:bottom w:val="single" w:sz="6" w:space="1" w:color="auto"/>
        </w:pBdr>
        <w:tabs>
          <w:tab w:val="left" w:pos="-284"/>
        </w:tabs>
        <w:spacing w:line="288" w:lineRule="auto"/>
        <w:jc w:val="both"/>
        <w:rPr>
          <w:rFonts w:ascii="NL Nitti Grotesk" w:hAnsi="NL Nitti Grotesk" w:cstheme="minorHAnsi"/>
          <w:color w:val="000000" w:themeColor="text1"/>
        </w:rPr>
      </w:pPr>
    </w:p>
    <w:p w14:paraId="390C7A3D" w14:textId="77777777" w:rsidR="00FB694C" w:rsidRDefault="00FB694C" w:rsidP="00FB694C">
      <w:pPr>
        <w:pBdr>
          <w:bottom w:val="single" w:sz="6" w:space="1" w:color="auto"/>
        </w:pBdr>
        <w:tabs>
          <w:tab w:val="left" w:pos="-284"/>
        </w:tabs>
        <w:spacing w:line="288" w:lineRule="auto"/>
        <w:jc w:val="both"/>
        <w:rPr>
          <w:rFonts w:ascii="NL Nitti Grotesk" w:hAnsi="NL Nitti Grotesk" w:cstheme="minorHAnsi"/>
          <w:color w:val="000000" w:themeColor="text1"/>
        </w:rPr>
      </w:pPr>
      <w:r>
        <w:rPr>
          <w:rFonts w:ascii="NL Nitti Grotesk" w:hAnsi="NL Nitti Grotesk" w:cstheme="minorHAnsi"/>
          <w:noProof/>
          <w:color w:val="000000" w:themeColor="text1"/>
        </w:rPr>
        <w:drawing>
          <wp:inline distT="0" distB="0" distL="0" distR="0" wp14:anchorId="3DCE0BE2" wp14:editId="24AABCA3">
            <wp:extent cx="2374543" cy="2143125"/>
            <wp:effectExtent l="0" t="0" r="6985" b="0"/>
            <wp:docPr id="8" name="Grafik 8" descr="Ein Bild, das Gras, Baum, draußen, Fe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Gras, Baum, draußen, Feld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8598" cy="2164835"/>
                    </a:xfrm>
                    <a:prstGeom prst="rect">
                      <a:avLst/>
                    </a:prstGeom>
                    <a:noFill/>
                    <a:ln>
                      <a:noFill/>
                    </a:ln>
                  </pic:spPr>
                </pic:pic>
              </a:graphicData>
            </a:graphic>
          </wp:inline>
        </w:drawing>
      </w:r>
      <w:r w:rsidRPr="001A33CE">
        <w:t xml:space="preserve"> </w:t>
      </w:r>
      <w:r w:rsidRPr="001A33CE">
        <w:rPr>
          <w:rFonts w:ascii="NL Nitti Grotesk" w:hAnsi="NL Nitti Grotesk" w:cstheme="minorHAnsi"/>
          <w:color w:val="000000" w:themeColor="text1"/>
        </w:rPr>
        <w:t xml:space="preserve">Pieter </w:t>
      </w:r>
      <w:proofErr w:type="spellStart"/>
      <w:r w:rsidRPr="001A33CE">
        <w:rPr>
          <w:rFonts w:ascii="NL Nitti Grotesk" w:hAnsi="NL Nitti Grotesk" w:cstheme="minorHAnsi"/>
          <w:color w:val="000000" w:themeColor="text1"/>
        </w:rPr>
        <w:t>Brueg</w:t>
      </w:r>
      <w:r>
        <w:rPr>
          <w:rFonts w:ascii="NL Nitti Grotesk" w:hAnsi="NL Nitti Grotesk" w:cstheme="minorHAnsi"/>
          <w:color w:val="000000" w:themeColor="text1"/>
        </w:rPr>
        <w:t>h</w:t>
      </w:r>
      <w:r w:rsidRPr="001A33CE">
        <w:rPr>
          <w:rFonts w:ascii="NL Nitti Grotesk" w:hAnsi="NL Nitti Grotesk" w:cstheme="minorHAnsi"/>
          <w:color w:val="000000" w:themeColor="text1"/>
        </w:rPr>
        <w:t>el</w:t>
      </w:r>
      <w:proofErr w:type="spellEnd"/>
      <w:r w:rsidRPr="001A33CE">
        <w:rPr>
          <w:rFonts w:ascii="NL Nitti Grotesk" w:hAnsi="NL Nitti Grotesk" w:cstheme="minorHAnsi"/>
          <w:color w:val="000000" w:themeColor="text1"/>
        </w:rPr>
        <w:t xml:space="preserve"> de Oude,</w:t>
      </w:r>
      <w:r>
        <w:rPr>
          <w:rFonts w:ascii="NL Nitti Grotesk" w:hAnsi="NL Nitti Grotesk" w:cstheme="minorHAnsi"/>
          <w:color w:val="000000" w:themeColor="text1"/>
        </w:rPr>
        <w:t xml:space="preserve"> </w:t>
      </w:r>
      <w:r w:rsidRPr="001A33CE">
        <w:rPr>
          <w:rFonts w:ascii="NL Nitti Grotesk" w:hAnsi="NL Nitti Grotesk" w:cstheme="minorHAnsi"/>
          <w:color w:val="000000" w:themeColor="text1"/>
        </w:rPr>
        <w:t>De ekster op de galg,</w:t>
      </w:r>
      <w:r>
        <w:rPr>
          <w:rFonts w:ascii="NL Nitti Grotesk" w:hAnsi="NL Nitti Grotesk" w:cstheme="minorHAnsi"/>
          <w:color w:val="000000" w:themeColor="text1"/>
        </w:rPr>
        <w:t xml:space="preserve"> </w:t>
      </w:r>
      <w:r w:rsidRPr="001A33CE">
        <w:rPr>
          <w:rFonts w:ascii="NL Nitti Grotesk" w:hAnsi="NL Nitti Grotesk" w:cstheme="minorHAnsi"/>
          <w:color w:val="000000" w:themeColor="text1"/>
        </w:rPr>
        <w:t>1568,</w:t>
      </w:r>
      <w:r>
        <w:rPr>
          <w:rFonts w:ascii="NL Nitti Grotesk" w:hAnsi="NL Nitti Grotesk" w:cstheme="minorHAnsi"/>
          <w:color w:val="000000" w:themeColor="text1"/>
        </w:rPr>
        <w:t xml:space="preserve"> </w:t>
      </w:r>
      <w:r w:rsidRPr="001A33CE">
        <w:rPr>
          <w:rFonts w:ascii="NL Nitti Grotesk" w:hAnsi="NL Nitti Grotesk" w:cstheme="minorHAnsi"/>
          <w:color w:val="000000" w:themeColor="text1"/>
        </w:rPr>
        <w:t>paneel,</w:t>
      </w:r>
      <w:r>
        <w:rPr>
          <w:rFonts w:ascii="NL Nitti Grotesk" w:hAnsi="NL Nitti Grotesk" w:cstheme="minorHAnsi"/>
          <w:color w:val="000000" w:themeColor="text1"/>
        </w:rPr>
        <w:t xml:space="preserve"> </w:t>
      </w:r>
      <w:r w:rsidRPr="001A33CE">
        <w:rPr>
          <w:rFonts w:ascii="NL Nitti Grotesk" w:hAnsi="NL Nitti Grotesk" w:cstheme="minorHAnsi"/>
          <w:color w:val="000000" w:themeColor="text1"/>
        </w:rPr>
        <w:t>Darmstadt,</w:t>
      </w:r>
      <w:r>
        <w:rPr>
          <w:rFonts w:ascii="NL Nitti Grotesk" w:hAnsi="NL Nitti Grotesk" w:cstheme="minorHAnsi"/>
          <w:color w:val="000000" w:themeColor="text1"/>
        </w:rPr>
        <w:t xml:space="preserve">                     </w:t>
      </w:r>
      <w:r w:rsidRPr="001A33CE">
        <w:rPr>
          <w:rFonts w:ascii="NL Nitti Grotesk" w:hAnsi="NL Nitti Grotesk" w:cstheme="minorHAnsi"/>
          <w:color w:val="000000" w:themeColor="text1"/>
        </w:rPr>
        <w:t>Foto</w:t>
      </w:r>
      <w:r>
        <w:rPr>
          <w:rFonts w:ascii="NL Nitti Grotesk" w:hAnsi="NL Nitti Grotesk" w:cstheme="minorHAnsi"/>
          <w:color w:val="000000" w:themeColor="text1"/>
        </w:rPr>
        <w:t xml:space="preserve">: </w:t>
      </w:r>
      <w:proofErr w:type="spellStart"/>
      <w:r w:rsidRPr="001A33CE">
        <w:rPr>
          <w:rFonts w:ascii="NL Nitti Grotesk" w:hAnsi="NL Nitti Grotesk" w:cstheme="minorHAnsi"/>
          <w:color w:val="000000" w:themeColor="text1"/>
        </w:rPr>
        <w:t>Hessisch</w:t>
      </w:r>
      <w:r>
        <w:rPr>
          <w:rFonts w:ascii="NL Nitti Grotesk" w:hAnsi="NL Nitti Grotesk" w:cstheme="minorHAnsi"/>
          <w:color w:val="000000" w:themeColor="text1"/>
        </w:rPr>
        <w:t>es</w:t>
      </w:r>
      <w:proofErr w:type="spellEnd"/>
      <w:r>
        <w:rPr>
          <w:rFonts w:ascii="NL Nitti Grotesk" w:hAnsi="NL Nitti Grotesk" w:cstheme="minorHAnsi"/>
          <w:color w:val="000000" w:themeColor="text1"/>
        </w:rPr>
        <w:t xml:space="preserve"> </w:t>
      </w:r>
      <w:proofErr w:type="spellStart"/>
      <w:r w:rsidRPr="001A33CE">
        <w:rPr>
          <w:rFonts w:ascii="NL Nitti Grotesk" w:hAnsi="NL Nitti Grotesk" w:cstheme="minorHAnsi"/>
          <w:color w:val="000000" w:themeColor="text1"/>
        </w:rPr>
        <w:t>Landesmus</w:t>
      </w:r>
      <w:r>
        <w:rPr>
          <w:rFonts w:ascii="NL Nitti Grotesk" w:hAnsi="NL Nitti Grotesk" w:cstheme="minorHAnsi"/>
          <w:color w:val="000000" w:themeColor="text1"/>
        </w:rPr>
        <w:t>eum</w:t>
      </w:r>
      <w:proofErr w:type="spellEnd"/>
      <w:r w:rsidRPr="001A33CE">
        <w:rPr>
          <w:rFonts w:ascii="NL Nitti Grotesk" w:hAnsi="NL Nitti Grotesk" w:cstheme="minorHAnsi"/>
          <w:color w:val="000000" w:themeColor="text1"/>
        </w:rPr>
        <w:t>,</w:t>
      </w:r>
      <w:r>
        <w:rPr>
          <w:rFonts w:ascii="NL Nitti Grotesk" w:hAnsi="NL Nitti Grotesk" w:cstheme="minorHAnsi"/>
          <w:color w:val="000000" w:themeColor="text1"/>
        </w:rPr>
        <w:t xml:space="preserve"> </w:t>
      </w:r>
      <w:proofErr w:type="spellStart"/>
      <w:r w:rsidRPr="001A33CE">
        <w:rPr>
          <w:rFonts w:ascii="NL Nitti Grotesk" w:hAnsi="NL Nitti Grotesk" w:cstheme="minorHAnsi"/>
          <w:color w:val="000000" w:themeColor="text1"/>
        </w:rPr>
        <w:t>Q</w:t>
      </w:r>
      <w:r>
        <w:rPr>
          <w:rFonts w:ascii="NL Nitti Grotesk" w:hAnsi="NL Nitti Grotesk" w:cstheme="minorHAnsi"/>
          <w:color w:val="000000" w:themeColor="text1"/>
        </w:rPr>
        <w:t>uelle</w:t>
      </w:r>
      <w:proofErr w:type="spellEnd"/>
      <w:r>
        <w:rPr>
          <w:rFonts w:ascii="NL Nitti Grotesk" w:hAnsi="NL Nitti Grotesk" w:cstheme="minorHAnsi"/>
          <w:color w:val="000000" w:themeColor="text1"/>
        </w:rPr>
        <w:t xml:space="preserve">: </w:t>
      </w:r>
      <w:proofErr w:type="spellStart"/>
      <w:r>
        <w:rPr>
          <w:rFonts w:ascii="NL Nitti Grotesk" w:hAnsi="NL Nitti Grotesk" w:cstheme="minorHAnsi"/>
          <w:color w:val="000000" w:themeColor="text1"/>
        </w:rPr>
        <w:t>Noordbrabants</w:t>
      </w:r>
      <w:proofErr w:type="spellEnd"/>
      <w:r>
        <w:rPr>
          <w:rFonts w:ascii="NL Nitti Grotesk" w:hAnsi="NL Nitti Grotesk" w:cstheme="minorHAnsi"/>
          <w:color w:val="000000" w:themeColor="text1"/>
        </w:rPr>
        <w:t xml:space="preserve"> Museum.</w:t>
      </w:r>
    </w:p>
    <w:p w14:paraId="2EBA45E3" w14:textId="77777777" w:rsidR="00FB694C" w:rsidRDefault="00FB694C" w:rsidP="00FB694C">
      <w:pPr>
        <w:pBdr>
          <w:bottom w:val="single" w:sz="6" w:space="1" w:color="auto"/>
        </w:pBdr>
        <w:tabs>
          <w:tab w:val="left" w:pos="-284"/>
        </w:tabs>
        <w:spacing w:line="288" w:lineRule="auto"/>
        <w:jc w:val="both"/>
      </w:pPr>
      <w:r>
        <w:rPr>
          <w:rFonts w:ascii="NL Nitti Grotesk" w:hAnsi="NL Nitti Grotesk" w:cstheme="minorHAnsi"/>
          <w:noProof/>
          <w:color w:val="000000" w:themeColor="text1"/>
        </w:rPr>
        <w:drawing>
          <wp:inline distT="0" distB="0" distL="0" distR="0" wp14:anchorId="45138EDC" wp14:editId="1A5C5901">
            <wp:extent cx="2200275" cy="1647825"/>
            <wp:effectExtent l="0" t="0" r="9525" b="9525"/>
            <wp:docPr id="11" name="Grafik 11" descr="Ein Bild, das Text, Gruppe, Men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Text, Gruppe, Menge enthält.&#10;&#10;Automatisch generierte Beschreibu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12" b="9424"/>
                    <a:stretch/>
                  </pic:blipFill>
                  <pic:spPr bwMode="auto">
                    <a:xfrm>
                      <a:off x="0" y="0"/>
                      <a:ext cx="2205266" cy="1651563"/>
                    </a:xfrm>
                    <a:prstGeom prst="rect">
                      <a:avLst/>
                    </a:prstGeom>
                    <a:noFill/>
                    <a:ln>
                      <a:noFill/>
                    </a:ln>
                    <a:extLst>
                      <a:ext uri="{53640926-AAD7-44D8-BBD7-CCE9431645EC}">
                        <a14:shadowObscured xmlns:a14="http://schemas.microsoft.com/office/drawing/2010/main"/>
                      </a:ext>
                    </a:extLst>
                  </pic:spPr>
                </pic:pic>
              </a:graphicData>
            </a:graphic>
          </wp:inline>
        </w:drawing>
      </w:r>
      <w:r w:rsidRPr="00E9026C">
        <w:t xml:space="preserve">Pieter </w:t>
      </w:r>
      <w:proofErr w:type="spellStart"/>
      <w:r w:rsidRPr="00E9026C">
        <w:t>Brueghel</w:t>
      </w:r>
      <w:proofErr w:type="spellEnd"/>
      <w:r w:rsidRPr="00E9026C">
        <w:t xml:space="preserve"> de Jonge, </w:t>
      </w:r>
      <w:proofErr w:type="spellStart"/>
      <w:r w:rsidRPr="00E9026C">
        <w:t>Boerenbuiloftsdans</w:t>
      </w:r>
      <w:proofErr w:type="spellEnd"/>
      <w:r w:rsidRPr="00E9026C">
        <w:t>,</w:t>
      </w:r>
      <w:r>
        <w:t xml:space="preserve"> </w:t>
      </w:r>
      <w:r w:rsidRPr="00E9026C">
        <w:t>ca.1610,</w:t>
      </w:r>
      <w:r>
        <w:t xml:space="preserve"> </w:t>
      </w:r>
      <w:r w:rsidRPr="00E9026C">
        <w:t>Gent,</w:t>
      </w:r>
      <w:r>
        <w:t xml:space="preserve"> </w:t>
      </w:r>
      <w:r w:rsidRPr="00E9026C">
        <w:t>Foto</w:t>
      </w:r>
      <w:r>
        <w:t>:</w:t>
      </w:r>
      <w:r w:rsidRPr="00E9026C">
        <w:t xml:space="preserve"> Museum voor Schone Kunsten,</w:t>
      </w:r>
      <w:r>
        <w:t xml:space="preserve"> </w:t>
      </w:r>
      <w:proofErr w:type="spellStart"/>
      <w:r>
        <w:t>Quelle</w:t>
      </w:r>
      <w:proofErr w:type="spellEnd"/>
      <w:r>
        <w:t xml:space="preserve">: </w:t>
      </w:r>
      <w:proofErr w:type="spellStart"/>
      <w:r>
        <w:t>Noordbrabants</w:t>
      </w:r>
      <w:proofErr w:type="spellEnd"/>
      <w:r>
        <w:t xml:space="preserve"> Museum. </w:t>
      </w:r>
    </w:p>
    <w:p w14:paraId="3B17D322" w14:textId="77777777" w:rsidR="00FB694C" w:rsidRPr="001A33CE" w:rsidRDefault="00FB694C" w:rsidP="00FB694C">
      <w:pPr>
        <w:pBdr>
          <w:bottom w:val="single" w:sz="6" w:space="1" w:color="auto"/>
        </w:pBdr>
        <w:tabs>
          <w:tab w:val="left" w:pos="-284"/>
        </w:tabs>
        <w:spacing w:line="288" w:lineRule="auto"/>
        <w:jc w:val="both"/>
      </w:pPr>
      <w:r>
        <w:rPr>
          <w:noProof/>
        </w:rPr>
        <w:lastRenderedPageBreak/>
        <w:drawing>
          <wp:inline distT="0" distB="0" distL="0" distR="0" wp14:anchorId="63CF2EFD" wp14:editId="1E4A7F85">
            <wp:extent cx="2604880" cy="1619250"/>
            <wp:effectExtent l="0" t="0" r="5080" b="0"/>
            <wp:docPr id="12" name="Grafik 12" descr="Ein Bild, das drinnen, farbig, ausgestaltet, zugemüll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drinnen, farbig, ausgestaltet, zugemüllt enthält.&#10;&#10;Automatisch generierte Beschreibu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587" b="-587"/>
                    <a:stretch/>
                  </pic:blipFill>
                  <pic:spPr bwMode="auto">
                    <a:xfrm>
                      <a:off x="0" y="0"/>
                      <a:ext cx="2606333" cy="1620153"/>
                    </a:xfrm>
                    <a:prstGeom prst="rect">
                      <a:avLst/>
                    </a:prstGeom>
                    <a:noFill/>
                    <a:ln>
                      <a:noFill/>
                    </a:ln>
                  </pic:spPr>
                </pic:pic>
              </a:graphicData>
            </a:graphic>
          </wp:inline>
        </w:drawing>
      </w:r>
      <w:r w:rsidRPr="00952ED2">
        <w:t xml:space="preserve"> Jan </w:t>
      </w:r>
      <w:proofErr w:type="spellStart"/>
      <w:r w:rsidRPr="00952ED2">
        <w:t>Brueghel</w:t>
      </w:r>
      <w:proofErr w:type="spellEnd"/>
      <w:r w:rsidRPr="00952ED2">
        <w:t xml:space="preserve"> de Jonge, Allegorie op de schilderkunst,</w:t>
      </w:r>
      <w:r>
        <w:t xml:space="preserve"> </w:t>
      </w:r>
      <w:r w:rsidRPr="00952ED2">
        <w:t>c</w:t>
      </w:r>
      <w:r>
        <w:t>a</w:t>
      </w:r>
      <w:r w:rsidRPr="00952ED2">
        <w:t>.1625-1630,</w:t>
      </w:r>
      <w:r>
        <w:t xml:space="preserve"> </w:t>
      </w:r>
      <w:r w:rsidRPr="00952ED2">
        <w:t>Foto</w:t>
      </w:r>
      <w:r>
        <w:t>:</w:t>
      </w:r>
      <w:r w:rsidRPr="00952ED2">
        <w:t xml:space="preserve"> </w:t>
      </w:r>
      <w:proofErr w:type="spellStart"/>
      <w:r w:rsidRPr="00952ED2">
        <w:t>JKArt</w:t>
      </w:r>
      <w:proofErr w:type="spellEnd"/>
      <w:r>
        <w:t xml:space="preserve"> </w:t>
      </w:r>
      <w:r w:rsidRPr="00952ED2">
        <w:t>Foundation,</w:t>
      </w:r>
      <w:r>
        <w:t xml:space="preserve"> </w:t>
      </w:r>
      <w:proofErr w:type="spellStart"/>
      <w:r w:rsidRPr="00952ED2">
        <w:t>Quelle</w:t>
      </w:r>
      <w:proofErr w:type="spellEnd"/>
      <w:r>
        <w:t>:</w:t>
      </w:r>
      <w:r w:rsidRPr="00952ED2">
        <w:t xml:space="preserve"> </w:t>
      </w:r>
      <w:proofErr w:type="spellStart"/>
      <w:r>
        <w:t>Noordbrabant</w:t>
      </w:r>
      <w:proofErr w:type="spellEnd"/>
      <w:r>
        <w:t xml:space="preserve"> Museum. </w:t>
      </w:r>
    </w:p>
    <w:p w14:paraId="58F94630" w14:textId="77777777" w:rsidR="0042164F" w:rsidRPr="00FB694C" w:rsidRDefault="0042164F" w:rsidP="007A27B0">
      <w:pPr>
        <w:pBdr>
          <w:bottom w:val="single" w:sz="6" w:space="1" w:color="auto"/>
        </w:pBdr>
        <w:tabs>
          <w:tab w:val="left" w:pos="-284"/>
        </w:tabs>
        <w:spacing w:line="288" w:lineRule="auto"/>
        <w:jc w:val="both"/>
        <w:rPr>
          <w:rFonts w:ascii="NL Nitti Grotesk" w:hAnsi="NL Nitti Grotesk" w:cs="Arial"/>
        </w:rPr>
      </w:pPr>
    </w:p>
    <w:p w14:paraId="53CE70C9" w14:textId="77777777" w:rsidR="007A27B0" w:rsidRPr="00A06D1D" w:rsidRDefault="007A27B0" w:rsidP="007A27B0">
      <w:pPr>
        <w:tabs>
          <w:tab w:val="left" w:pos="-284"/>
        </w:tabs>
        <w:ind w:right="1275"/>
        <w:jc w:val="both"/>
        <w:rPr>
          <w:rFonts w:ascii="NL Nitti Grotesk" w:hAnsi="NL Nitti Grotesk" w:cs="Arial"/>
          <w:color w:val="A6A6A6" w:themeColor="background1" w:themeShade="A6"/>
          <w:sz w:val="20"/>
          <w:szCs w:val="20"/>
          <w:lang w:val="de-DE"/>
        </w:rPr>
      </w:pPr>
      <w:r w:rsidRPr="00A06D1D">
        <w:rPr>
          <w:rFonts w:ascii="NL Nitti Grotesk" w:hAnsi="NL Nitti Grotesk" w:cs="Arial"/>
          <w:color w:val="A6A6A6" w:themeColor="background1" w:themeShade="A6"/>
          <w:sz w:val="20"/>
          <w:szCs w:val="20"/>
          <w:lang w:val="de-DE"/>
        </w:rPr>
        <w:t xml:space="preserve">Kontakt: Niederländisches Büro für Tourismus &amp; Convention (Köln), </w:t>
      </w:r>
      <w:r>
        <w:rPr>
          <w:rFonts w:ascii="NL Nitti Grotesk" w:hAnsi="NL Nitti Grotesk" w:cs="Arial"/>
          <w:color w:val="A6A6A6" w:themeColor="background1" w:themeShade="A6"/>
          <w:sz w:val="20"/>
          <w:szCs w:val="20"/>
          <w:lang w:val="de-DE"/>
        </w:rPr>
        <w:t xml:space="preserve">Barbara Driessen, Presse &amp; </w:t>
      </w:r>
      <w:r w:rsidRPr="00A06D1D">
        <w:rPr>
          <w:rFonts w:ascii="NL Nitti Grotesk" w:hAnsi="NL Nitti Grotesk" w:cs="Arial"/>
          <w:color w:val="A6A6A6" w:themeColor="background1" w:themeShade="A6"/>
          <w:sz w:val="20"/>
          <w:szCs w:val="20"/>
          <w:lang w:val="de-DE"/>
        </w:rPr>
        <w:t>PR</w:t>
      </w:r>
      <w:r>
        <w:rPr>
          <w:rFonts w:ascii="NL Nitti Grotesk" w:hAnsi="NL Nitti Grotesk" w:cs="Arial"/>
          <w:color w:val="A6A6A6" w:themeColor="background1" w:themeShade="A6"/>
          <w:sz w:val="20"/>
          <w:szCs w:val="20"/>
          <w:lang w:val="de-DE"/>
        </w:rPr>
        <w:t>-</w:t>
      </w:r>
      <w:r w:rsidRPr="00A06D1D">
        <w:rPr>
          <w:rFonts w:ascii="NL Nitti Grotesk" w:hAnsi="NL Nitti Grotesk" w:cs="Arial"/>
          <w:color w:val="A6A6A6" w:themeColor="background1" w:themeShade="A6"/>
          <w:sz w:val="20"/>
          <w:szCs w:val="20"/>
          <w:lang w:val="de-DE"/>
        </w:rPr>
        <w:t>Manager</w:t>
      </w:r>
      <w:r>
        <w:rPr>
          <w:rFonts w:ascii="NL Nitti Grotesk" w:hAnsi="NL Nitti Grotesk" w:cs="Arial"/>
          <w:color w:val="A6A6A6" w:themeColor="background1" w:themeShade="A6"/>
          <w:sz w:val="20"/>
          <w:szCs w:val="20"/>
          <w:lang w:val="de-DE"/>
        </w:rPr>
        <w:t>in</w:t>
      </w:r>
      <w:r w:rsidRPr="00A06D1D">
        <w:rPr>
          <w:rFonts w:ascii="NL Nitti Grotesk" w:hAnsi="NL Nitti Grotesk" w:cs="Arial"/>
          <w:color w:val="A6A6A6" w:themeColor="background1" w:themeShade="A6"/>
          <w:sz w:val="20"/>
          <w:szCs w:val="20"/>
          <w:lang w:val="de-DE"/>
        </w:rPr>
        <w:t>, E</w:t>
      </w:r>
      <w:r>
        <w:rPr>
          <w:rFonts w:ascii="NL Nitti Grotesk" w:hAnsi="NL Nitti Grotesk" w:cs="Arial"/>
          <w:color w:val="A6A6A6" w:themeColor="background1" w:themeShade="A6"/>
          <w:sz w:val="20"/>
          <w:szCs w:val="20"/>
          <w:lang w:val="de-DE"/>
        </w:rPr>
        <w:t>-M</w:t>
      </w:r>
      <w:r w:rsidRPr="00A06D1D">
        <w:rPr>
          <w:rFonts w:ascii="NL Nitti Grotesk" w:hAnsi="NL Nitti Grotesk" w:cs="Arial"/>
          <w:color w:val="A6A6A6" w:themeColor="background1" w:themeShade="A6"/>
          <w:sz w:val="20"/>
          <w:szCs w:val="20"/>
          <w:lang w:val="de-DE"/>
        </w:rPr>
        <w:t>ail</w:t>
      </w:r>
      <w:r>
        <w:rPr>
          <w:rFonts w:ascii="NL Nitti Grotesk" w:hAnsi="NL Nitti Grotesk" w:cs="Arial"/>
          <w:color w:val="A6A6A6" w:themeColor="background1" w:themeShade="A6"/>
          <w:sz w:val="20"/>
          <w:szCs w:val="20"/>
          <w:lang w:val="de-DE"/>
        </w:rPr>
        <w:t>:</w:t>
      </w:r>
      <w:r w:rsidRPr="00A06D1D">
        <w:rPr>
          <w:rFonts w:ascii="NL Nitti Grotesk" w:hAnsi="NL Nitti Grotesk" w:cs="Arial"/>
          <w:color w:val="A6A6A6" w:themeColor="background1" w:themeShade="A6"/>
          <w:sz w:val="20"/>
          <w:szCs w:val="20"/>
          <w:lang w:val="de-DE"/>
        </w:rPr>
        <w:t xml:space="preserve"> </w:t>
      </w:r>
      <w:r>
        <w:rPr>
          <w:rFonts w:ascii="NL Nitti Grotesk" w:hAnsi="NL Nitti Grotesk" w:cs="Arial"/>
          <w:color w:val="A6A6A6" w:themeColor="background1" w:themeShade="A6"/>
          <w:sz w:val="20"/>
          <w:szCs w:val="20"/>
          <w:lang w:val="de-DE"/>
        </w:rPr>
        <w:t xml:space="preserve">bdriessen@holland.com, Tel.: 0152 28012975. </w:t>
      </w:r>
      <w:r w:rsidRPr="00A06D1D">
        <w:rPr>
          <w:rFonts w:ascii="NL Nitti Grotesk" w:hAnsi="NL Nitti Grotesk" w:cs="Arial"/>
          <w:color w:val="A6A6A6" w:themeColor="background1" w:themeShade="A6"/>
          <w:sz w:val="20"/>
          <w:szCs w:val="20"/>
          <w:lang w:val="de-DE"/>
        </w:rPr>
        <w:t>www.holland.com/de/presse.htm</w:t>
      </w:r>
      <w:r>
        <w:rPr>
          <w:rFonts w:ascii="NL Nitti Grotesk" w:hAnsi="NL Nitti Grotesk" w:cs="Arial"/>
          <w:color w:val="A6A6A6" w:themeColor="background1" w:themeShade="A6"/>
          <w:sz w:val="20"/>
          <w:szCs w:val="20"/>
          <w:lang w:val="de-DE"/>
        </w:rPr>
        <w:t xml:space="preserve">. </w:t>
      </w:r>
      <w:r>
        <w:rPr>
          <w:rFonts w:ascii="NL Nitti Grotesk" w:hAnsi="NL Nitti Grotesk" w:cs="Arial"/>
          <w:color w:val="A6A6A6" w:themeColor="background1" w:themeShade="A6"/>
          <w:sz w:val="20"/>
          <w:szCs w:val="20"/>
          <w:lang w:val="de-DE"/>
        </w:rPr>
        <w:br/>
      </w:r>
    </w:p>
    <w:p w14:paraId="31C9BE4A" w14:textId="77777777" w:rsidR="007A27B0" w:rsidRPr="00DF69DC" w:rsidRDefault="007A27B0" w:rsidP="007A27B0">
      <w:pPr>
        <w:tabs>
          <w:tab w:val="left" w:pos="-284"/>
        </w:tabs>
        <w:ind w:right="1275"/>
        <w:jc w:val="both"/>
        <w:rPr>
          <w:rFonts w:ascii="NL Nitti Grotesk" w:hAnsi="NL Nitti Grotesk" w:cs="Arial"/>
          <w:color w:val="A6A6A6" w:themeColor="background1" w:themeShade="A6"/>
          <w:lang w:val="de-DE"/>
        </w:rPr>
      </w:pPr>
    </w:p>
    <w:p w14:paraId="368D922A" w14:textId="77777777" w:rsidR="008E696B" w:rsidRDefault="008E696B">
      <w:pPr>
        <w:rPr>
          <w:lang w:val="de-DE"/>
        </w:rPr>
      </w:pPr>
    </w:p>
    <w:p w14:paraId="63E2F04D" w14:textId="142999CF" w:rsidR="00DB02CE" w:rsidRDefault="00DB02CE">
      <w:pPr>
        <w:rPr>
          <w:lang w:val="de-DE"/>
        </w:rPr>
      </w:pPr>
    </w:p>
    <w:p w14:paraId="1AFE59E4" w14:textId="2ACB4271" w:rsidR="00DB02CE" w:rsidRDefault="00DB02CE">
      <w:pPr>
        <w:rPr>
          <w:lang w:val="de-DE"/>
        </w:rPr>
      </w:pPr>
    </w:p>
    <w:p w14:paraId="52C0AEE2" w14:textId="4501F908" w:rsidR="00DB02CE" w:rsidRDefault="00DB02CE">
      <w:pPr>
        <w:rPr>
          <w:lang w:val="de-DE"/>
        </w:rPr>
      </w:pPr>
    </w:p>
    <w:p w14:paraId="77BB7514" w14:textId="6D8783EA" w:rsidR="00DB02CE" w:rsidRDefault="00DB02CE">
      <w:pPr>
        <w:rPr>
          <w:lang w:val="de-DE"/>
        </w:rPr>
      </w:pPr>
    </w:p>
    <w:p w14:paraId="02DC8765" w14:textId="6142EA02" w:rsidR="00DB02CE" w:rsidRDefault="00DB02CE">
      <w:pPr>
        <w:rPr>
          <w:lang w:val="de-DE"/>
        </w:rPr>
      </w:pPr>
    </w:p>
    <w:p w14:paraId="5F183109" w14:textId="3E1DFCBD" w:rsidR="00DB02CE" w:rsidRDefault="00DB02CE">
      <w:pPr>
        <w:rPr>
          <w:lang w:val="de-DE"/>
        </w:rPr>
      </w:pPr>
    </w:p>
    <w:p w14:paraId="1F75A9AA" w14:textId="7FFAB1C6" w:rsidR="00DB02CE" w:rsidRDefault="00DB02CE">
      <w:pPr>
        <w:rPr>
          <w:lang w:val="de-DE"/>
        </w:rPr>
      </w:pPr>
    </w:p>
    <w:p w14:paraId="4F830306" w14:textId="7017CE06" w:rsidR="00DB02CE" w:rsidRDefault="00DB02CE">
      <w:pPr>
        <w:rPr>
          <w:lang w:val="de-DE"/>
        </w:rPr>
      </w:pPr>
    </w:p>
    <w:p w14:paraId="5C47BC02" w14:textId="47046E12" w:rsidR="00DB02CE" w:rsidRDefault="00DB02CE">
      <w:pPr>
        <w:rPr>
          <w:lang w:val="de-DE"/>
        </w:rPr>
      </w:pPr>
    </w:p>
    <w:p w14:paraId="0FFF7E1C" w14:textId="5795BC48" w:rsidR="00DB02CE" w:rsidRDefault="00DB02CE">
      <w:pPr>
        <w:rPr>
          <w:lang w:val="de-DE"/>
        </w:rPr>
      </w:pPr>
    </w:p>
    <w:p w14:paraId="2664F445" w14:textId="09FBB3F1" w:rsidR="00DB02CE" w:rsidRDefault="00DB02CE">
      <w:pPr>
        <w:rPr>
          <w:lang w:val="de-DE"/>
        </w:rPr>
      </w:pPr>
    </w:p>
    <w:p w14:paraId="1832D2DC" w14:textId="70CFFF23" w:rsidR="00DB02CE" w:rsidRDefault="00DB02CE">
      <w:pPr>
        <w:rPr>
          <w:lang w:val="de-DE"/>
        </w:rPr>
      </w:pPr>
    </w:p>
    <w:p w14:paraId="767BCAE9" w14:textId="06244DC0" w:rsidR="00DB02CE" w:rsidRDefault="00DB02CE">
      <w:pPr>
        <w:rPr>
          <w:lang w:val="de-DE"/>
        </w:rPr>
      </w:pPr>
    </w:p>
    <w:p w14:paraId="39C77107" w14:textId="3347EED0" w:rsidR="00DB02CE" w:rsidRDefault="00DB02CE">
      <w:pPr>
        <w:rPr>
          <w:lang w:val="de-DE"/>
        </w:rPr>
      </w:pPr>
    </w:p>
    <w:p w14:paraId="69A17029" w14:textId="7158C37C" w:rsidR="00DB02CE" w:rsidRDefault="00DB02CE">
      <w:pPr>
        <w:rPr>
          <w:lang w:val="de-DE"/>
        </w:rPr>
      </w:pPr>
    </w:p>
    <w:p w14:paraId="75507024" w14:textId="29EB1E46" w:rsidR="00DB02CE" w:rsidRDefault="00DB02CE">
      <w:pPr>
        <w:rPr>
          <w:lang w:val="de-DE"/>
        </w:rPr>
      </w:pPr>
    </w:p>
    <w:p w14:paraId="3BF52D62" w14:textId="47DAED28" w:rsidR="00DB02CE" w:rsidRDefault="00DB02CE">
      <w:pPr>
        <w:rPr>
          <w:lang w:val="de-DE"/>
        </w:rPr>
      </w:pPr>
    </w:p>
    <w:p w14:paraId="34C8E83B" w14:textId="1A81EAF7" w:rsidR="00DB02CE" w:rsidRDefault="00DB02CE">
      <w:pPr>
        <w:rPr>
          <w:lang w:val="de-DE"/>
        </w:rPr>
      </w:pPr>
    </w:p>
    <w:p w14:paraId="051FBCCF" w14:textId="2D9AF1B8" w:rsidR="00DB02CE" w:rsidRDefault="00DB02CE">
      <w:pPr>
        <w:rPr>
          <w:lang w:val="de-DE"/>
        </w:rPr>
      </w:pPr>
    </w:p>
    <w:p w14:paraId="2C37F33E" w14:textId="797B4B5D" w:rsidR="00DB02CE" w:rsidRDefault="00DB02CE">
      <w:pPr>
        <w:rPr>
          <w:lang w:val="de-DE"/>
        </w:rPr>
      </w:pPr>
    </w:p>
    <w:p w14:paraId="0A0737AF" w14:textId="51EFE2A8" w:rsidR="00DB02CE" w:rsidRDefault="00DB02CE">
      <w:pPr>
        <w:rPr>
          <w:lang w:val="de-DE"/>
        </w:rPr>
      </w:pPr>
    </w:p>
    <w:p w14:paraId="28688FF4" w14:textId="77777777" w:rsidR="00DB02CE" w:rsidRPr="00D57AF0" w:rsidRDefault="00DB02CE" w:rsidP="00DB02CE">
      <w:pPr>
        <w:rPr>
          <w:rFonts w:asciiTheme="majorHAnsi" w:hAnsiTheme="majorHAnsi"/>
          <w:sz w:val="24"/>
          <w:szCs w:val="24"/>
        </w:rPr>
      </w:pPr>
      <w:r>
        <w:rPr>
          <w:rFonts w:asciiTheme="majorHAnsi" w:hAnsiTheme="majorHAnsi"/>
          <w:noProof/>
          <w:sz w:val="24"/>
          <w:szCs w:val="24"/>
          <w:lang w:val="en-US" w:eastAsia="nl-NL"/>
        </w:rPr>
        <w:drawing>
          <wp:inline distT="0" distB="0" distL="0" distR="0" wp14:anchorId="51444754" wp14:editId="43714D43">
            <wp:extent cx="5374428" cy="1343607"/>
            <wp:effectExtent l="0" t="0" r="10795"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066_HNBM_Algemeen_Header_Persbericht_600x150_V2.jpg"/>
                    <pic:cNvPicPr/>
                  </pic:nvPicPr>
                  <pic:blipFill>
                    <a:blip r:embed="rId15">
                      <a:extLst>
                        <a:ext uri="{28A0092B-C50C-407E-A947-70E740481C1C}">
                          <a14:useLocalDpi xmlns:a14="http://schemas.microsoft.com/office/drawing/2010/main" val="0"/>
                        </a:ext>
                      </a:extLst>
                    </a:blip>
                    <a:stretch>
                      <a:fillRect/>
                    </a:stretch>
                  </pic:blipFill>
                  <pic:spPr>
                    <a:xfrm>
                      <a:off x="0" y="0"/>
                      <a:ext cx="5374428" cy="1343607"/>
                    </a:xfrm>
                    <a:prstGeom prst="rect">
                      <a:avLst/>
                    </a:prstGeom>
                  </pic:spPr>
                </pic:pic>
              </a:graphicData>
            </a:graphic>
          </wp:inline>
        </w:drawing>
      </w:r>
    </w:p>
    <w:p w14:paraId="4E675D54" w14:textId="77777777" w:rsidR="00DB02CE" w:rsidRPr="00D57AF0" w:rsidRDefault="00DB02CE" w:rsidP="00DB02CE">
      <w:pPr>
        <w:rPr>
          <w:rFonts w:asciiTheme="majorHAnsi" w:hAnsiTheme="majorHAnsi"/>
          <w:sz w:val="24"/>
          <w:szCs w:val="24"/>
        </w:rPr>
      </w:pPr>
    </w:p>
    <w:p w14:paraId="6E74499D" w14:textId="77777777" w:rsidR="00DB02CE" w:rsidRPr="00D57AF0" w:rsidRDefault="00DB02CE" w:rsidP="00DB02CE">
      <w:pPr>
        <w:spacing w:before="210" w:after="180" w:line="540" w:lineRule="atLeast"/>
        <w:outlineLvl w:val="0"/>
        <w:rPr>
          <w:rFonts w:asciiTheme="majorHAnsi" w:eastAsia="Times New Roman" w:hAnsiTheme="majorHAnsi"/>
          <w:b/>
          <w:kern w:val="36"/>
          <w:sz w:val="40"/>
          <w:szCs w:val="40"/>
          <w:lang w:eastAsia="nl-NL"/>
        </w:rPr>
      </w:pPr>
      <w:r>
        <w:rPr>
          <w:rFonts w:asciiTheme="majorHAnsi" w:eastAsia="Times New Roman" w:hAnsiTheme="majorHAnsi"/>
          <w:b/>
          <w:kern w:val="36"/>
          <w:sz w:val="40"/>
          <w:szCs w:val="40"/>
          <w:lang w:eastAsia="nl-NL"/>
        </w:rPr>
        <w:t xml:space="preserve">Vincent van Gogh in het </w:t>
      </w:r>
      <w:proofErr w:type="spellStart"/>
      <w:r>
        <w:rPr>
          <w:rFonts w:asciiTheme="majorHAnsi" w:eastAsia="Times New Roman" w:hAnsiTheme="majorHAnsi"/>
          <w:b/>
          <w:kern w:val="36"/>
          <w:sz w:val="40"/>
          <w:szCs w:val="40"/>
          <w:lang w:eastAsia="nl-NL"/>
        </w:rPr>
        <w:t>Noordb</w:t>
      </w:r>
      <w:r w:rsidRPr="00D57AF0">
        <w:rPr>
          <w:rFonts w:asciiTheme="majorHAnsi" w:eastAsia="Times New Roman" w:hAnsiTheme="majorHAnsi"/>
          <w:b/>
          <w:kern w:val="36"/>
          <w:sz w:val="40"/>
          <w:szCs w:val="40"/>
          <w:lang w:eastAsia="nl-NL"/>
        </w:rPr>
        <w:t>rabants</w:t>
      </w:r>
      <w:proofErr w:type="spellEnd"/>
      <w:r w:rsidRPr="00D57AF0">
        <w:rPr>
          <w:rFonts w:asciiTheme="majorHAnsi" w:eastAsia="Times New Roman" w:hAnsiTheme="majorHAnsi"/>
          <w:b/>
          <w:kern w:val="36"/>
          <w:sz w:val="40"/>
          <w:szCs w:val="40"/>
          <w:lang w:eastAsia="nl-NL"/>
        </w:rPr>
        <w:t xml:space="preserve"> Museum</w:t>
      </w:r>
    </w:p>
    <w:p w14:paraId="7E38EDAA" w14:textId="77777777" w:rsidR="00DB02CE" w:rsidRPr="00D57AF0" w:rsidRDefault="00DB02CE" w:rsidP="00DB02CE">
      <w:pPr>
        <w:rPr>
          <w:rFonts w:asciiTheme="majorHAnsi" w:eastAsia="Times New Roman" w:hAnsiTheme="majorHAnsi"/>
          <w:sz w:val="24"/>
          <w:szCs w:val="24"/>
          <w:lang w:eastAsia="nl-NL"/>
        </w:rPr>
      </w:pPr>
      <w:r w:rsidRPr="00D57AF0">
        <w:rPr>
          <w:rFonts w:asciiTheme="majorHAnsi" w:eastAsia="Times New Roman" w:hAnsiTheme="majorHAnsi"/>
          <w:b/>
          <w:bCs/>
          <w:sz w:val="24"/>
          <w:szCs w:val="24"/>
          <w:lang w:eastAsia="nl-NL"/>
        </w:rPr>
        <w:t xml:space="preserve">De in Brabant geboren en getogen kunstenaar Vincent van Gogh (1853-1890) heeft een prominente plaats in Het </w:t>
      </w:r>
      <w:proofErr w:type="spellStart"/>
      <w:r w:rsidRPr="00D57AF0">
        <w:rPr>
          <w:rFonts w:asciiTheme="majorHAnsi" w:eastAsia="Times New Roman" w:hAnsiTheme="majorHAnsi"/>
          <w:b/>
          <w:bCs/>
          <w:sz w:val="24"/>
          <w:szCs w:val="24"/>
          <w:lang w:eastAsia="nl-NL"/>
        </w:rPr>
        <w:t>Noordbrabants</w:t>
      </w:r>
      <w:proofErr w:type="spellEnd"/>
      <w:r w:rsidRPr="00D57AF0">
        <w:rPr>
          <w:rFonts w:asciiTheme="majorHAnsi" w:eastAsia="Times New Roman" w:hAnsiTheme="majorHAnsi"/>
          <w:b/>
          <w:bCs/>
          <w:sz w:val="24"/>
          <w:szCs w:val="24"/>
          <w:lang w:eastAsia="nl-NL"/>
        </w:rPr>
        <w:t xml:space="preserve"> Museum in ‘s-Hertogenbosch. In het landschap en onder de bevolking van zijn geboortestreek, vond hij zijn inspiratie en koos hij de thematiek waaraan hij zijn hele kunstenaarsleven trouw bleef. Reden om hieraan </w:t>
      </w:r>
      <w:r>
        <w:rPr>
          <w:rFonts w:asciiTheme="majorHAnsi" w:eastAsia="Times New Roman" w:hAnsiTheme="majorHAnsi"/>
          <w:b/>
          <w:bCs/>
          <w:sz w:val="24"/>
          <w:szCs w:val="24"/>
          <w:lang w:eastAsia="nl-NL"/>
        </w:rPr>
        <w:t xml:space="preserve">permanent </w:t>
      </w:r>
      <w:r w:rsidRPr="00D57AF0">
        <w:rPr>
          <w:rFonts w:asciiTheme="majorHAnsi" w:eastAsia="Times New Roman" w:hAnsiTheme="majorHAnsi"/>
          <w:b/>
          <w:bCs/>
          <w:sz w:val="24"/>
          <w:szCs w:val="24"/>
          <w:lang w:eastAsia="nl-NL"/>
        </w:rPr>
        <w:t xml:space="preserve">een volledige expositieruimte met twaalf van zijn werken te wijden: </w:t>
      </w:r>
      <w:r w:rsidRPr="00D57AF0">
        <w:rPr>
          <w:rFonts w:asciiTheme="majorHAnsi" w:eastAsia="Times New Roman" w:hAnsiTheme="majorHAnsi"/>
          <w:b/>
          <w:bCs/>
          <w:i/>
          <w:iCs/>
          <w:sz w:val="24"/>
          <w:szCs w:val="24"/>
          <w:lang w:eastAsia="nl-NL"/>
        </w:rPr>
        <w:t>Van Gogh in Brabant. </w:t>
      </w:r>
      <w:r w:rsidRPr="00D57AF0">
        <w:rPr>
          <w:rFonts w:asciiTheme="majorHAnsi" w:eastAsia="Times New Roman" w:hAnsiTheme="majorHAnsi"/>
          <w:b/>
          <w:bCs/>
          <w:sz w:val="24"/>
          <w:szCs w:val="24"/>
          <w:lang w:eastAsia="nl-NL"/>
        </w:rPr>
        <w:t>Schilderijen, brieven, foto's, animaties en andere objecten vertellen over Van Goghs beginnend kunstenaarschap en over de verbondenheid met zijn geliefde Brabant.</w:t>
      </w:r>
    </w:p>
    <w:p w14:paraId="690286AB" w14:textId="77777777" w:rsidR="00DB02CE" w:rsidRPr="00D57AF0" w:rsidRDefault="00DB02CE" w:rsidP="00DB02CE">
      <w:pPr>
        <w:rPr>
          <w:rFonts w:asciiTheme="majorHAnsi" w:eastAsia="Times New Roman" w:hAnsiTheme="majorHAnsi"/>
          <w:sz w:val="24"/>
          <w:szCs w:val="24"/>
          <w:lang w:eastAsia="nl-NL"/>
        </w:rPr>
      </w:pPr>
    </w:p>
    <w:p w14:paraId="20F54E53" w14:textId="77777777" w:rsidR="00DB02CE" w:rsidRPr="00D57AF0" w:rsidRDefault="00DB02CE" w:rsidP="00DB02CE">
      <w:pPr>
        <w:rPr>
          <w:rFonts w:asciiTheme="majorHAnsi" w:eastAsia="Times New Roman" w:hAnsiTheme="majorHAnsi"/>
          <w:sz w:val="24"/>
          <w:szCs w:val="24"/>
          <w:lang w:eastAsia="nl-NL"/>
        </w:rPr>
      </w:pPr>
      <w:r w:rsidRPr="00D57AF0">
        <w:rPr>
          <w:rFonts w:asciiTheme="majorHAnsi" w:eastAsia="Times New Roman" w:hAnsiTheme="majorHAnsi"/>
          <w:b/>
          <w:bCs/>
          <w:sz w:val="24"/>
          <w:szCs w:val="24"/>
          <w:lang w:eastAsia="nl-NL"/>
        </w:rPr>
        <w:t>De enige plek in Brabant waar Van Goghs werk te zien is</w:t>
      </w:r>
    </w:p>
    <w:p w14:paraId="7DCA97D2" w14:textId="77777777" w:rsidR="00DB02CE" w:rsidRPr="00D57AF0" w:rsidRDefault="00DB02CE" w:rsidP="00DB02CE">
      <w:pPr>
        <w:rPr>
          <w:rFonts w:asciiTheme="majorHAnsi" w:eastAsia="Times New Roman" w:hAnsiTheme="majorHAnsi"/>
          <w:sz w:val="24"/>
          <w:szCs w:val="24"/>
          <w:lang w:eastAsia="nl-NL"/>
        </w:rPr>
      </w:pPr>
      <w:r w:rsidRPr="00D57AF0">
        <w:rPr>
          <w:rFonts w:asciiTheme="majorHAnsi" w:eastAsia="Times New Roman" w:hAnsiTheme="majorHAnsi"/>
          <w:sz w:val="24"/>
          <w:szCs w:val="24"/>
          <w:lang w:eastAsia="nl-NL"/>
        </w:rPr>
        <w:t xml:space="preserve">Het </w:t>
      </w:r>
      <w:proofErr w:type="spellStart"/>
      <w:r w:rsidRPr="00D57AF0">
        <w:rPr>
          <w:rFonts w:asciiTheme="majorHAnsi" w:eastAsia="Times New Roman" w:hAnsiTheme="majorHAnsi"/>
          <w:sz w:val="24"/>
          <w:szCs w:val="24"/>
          <w:lang w:eastAsia="nl-NL"/>
        </w:rPr>
        <w:t>Noordbrabants</w:t>
      </w:r>
      <w:proofErr w:type="spellEnd"/>
      <w:r w:rsidRPr="00D57AF0">
        <w:rPr>
          <w:rFonts w:asciiTheme="majorHAnsi" w:eastAsia="Times New Roman" w:hAnsiTheme="majorHAnsi"/>
          <w:sz w:val="24"/>
          <w:szCs w:val="24"/>
          <w:lang w:eastAsia="nl-NL"/>
        </w:rPr>
        <w:t xml:space="preserve"> Museum is de enige plek in Brabant waar werken van </w:t>
      </w:r>
      <w:proofErr w:type="spellStart"/>
      <w:r w:rsidRPr="00D57AF0">
        <w:rPr>
          <w:rFonts w:asciiTheme="majorHAnsi" w:eastAsia="Times New Roman" w:hAnsiTheme="majorHAnsi"/>
          <w:sz w:val="24"/>
          <w:szCs w:val="24"/>
          <w:lang w:eastAsia="nl-NL"/>
        </w:rPr>
        <w:t>Van</w:t>
      </w:r>
      <w:proofErr w:type="spellEnd"/>
      <w:r w:rsidRPr="00D57AF0">
        <w:rPr>
          <w:rFonts w:asciiTheme="majorHAnsi" w:eastAsia="Times New Roman" w:hAnsiTheme="majorHAnsi"/>
          <w:sz w:val="24"/>
          <w:szCs w:val="24"/>
          <w:lang w:eastAsia="nl-NL"/>
        </w:rPr>
        <w:t xml:space="preserve"> Gogh te bewonderen zijn. </w:t>
      </w:r>
      <w:r w:rsidRPr="00D57AF0">
        <w:rPr>
          <w:rFonts w:asciiTheme="majorHAnsi" w:eastAsia="Times New Roman" w:hAnsiTheme="majorHAnsi"/>
          <w:bCs/>
          <w:i/>
          <w:iCs/>
          <w:sz w:val="24"/>
          <w:szCs w:val="24"/>
          <w:lang w:eastAsia="nl-NL"/>
        </w:rPr>
        <w:t>Van Gogh in Brabant</w:t>
      </w:r>
      <w:r w:rsidRPr="00D57AF0">
        <w:rPr>
          <w:rFonts w:asciiTheme="majorHAnsi" w:eastAsia="Times New Roman" w:hAnsiTheme="majorHAnsi"/>
          <w:sz w:val="24"/>
          <w:szCs w:val="24"/>
          <w:lang w:eastAsia="nl-NL"/>
        </w:rPr>
        <w:t xml:space="preserve"> gaat in op Van Goghs ontwikkeling als schilder en belicht de belangrijkste thema’s uit zijn Brabantse periode: de landelijke omgeving, het boerenleven en het stilleven. Vijf van de twaalf getoonde werken zijn eigendom van Het </w:t>
      </w:r>
      <w:proofErr w:type="spellStart"/>
      <w:r w:rsidRPr="00D57AF0">
        <w:rPr>
          <w:rFonts w:asciiTheme="majorHAnsi" w:eastAsia="Times New Roman" w:hAnsiTheme="majorHAnsi"/>
          <w:sz w:val="24"/>
          <w:szCs w:val="24"/>
          <w:lang w:eastAsia="nl-NL"/>
        </w:rPr>
        <w:t>Noordbrabants</w:t>
      </w:r>
      <w:proofErr w:type="spellEnd"/>
      <w:r w:rsidRPr="00D57AF0">
        <w:rPr>
          <w:rFonts w:asciiTheme="majorHAnsi" w:eastAsia="Times New Roman" w:hAnsiTheme="majorHAnsi"/>
          <w:sz w:val="24"/>
          <w:szCs w:val="24"/>
          <w:lang w:eastAsia="nl-NL"/>
        </w:rPr>
        <w:t xml:space="preserve"> Museum. Daarnaast worden bruiklenen getoond uit de collecties van </w:t>
      </w:r>
      <w:proofErr w:type="spellStart"/>
      <w:r w:rsidRPr="00D57AF0">
        <w:rPr>
          <w:rFonts w:asciiTheme="majorHAnsi" w:eastAsia="Times New Roman" w:hAnsiTheme="majorHAnsi"/>
          <w:sz w:val="24"/>
          <w:szCs w:val="24"/>
          <w:lang w:eastAsia="nl-NL"/>
        </w:rPr>
        <w:t>Van</w:t>
      </w:r>
      <w:proofErr w:type="spellEnd"/>
      <w:r w:rsidRPr="00D57AF0">
        <w:rPr>
          <w:rFonts w:asciiTheme="majorHAnsi" w:eastAsia="Times New Roman" w:hAnsiTheme="majorHAnsi"/>
          <w:sz w:val="24"/>
          <w:szCs w:val="24"/>
          <w:lang w:eastAsia="nl-NL"/>
        </w:rPr>
        <w:t xml:space="preserve"> Gogh Museum, Rijksdienst voor het Cultureel Erfgoed, Rijksmuseum, Centraal Museum en particulieren. </w:t>
      </w:r>
      <w:r w:rsidRPr="00D57AF0">
        <w:rPr>
          <w:rFonts w:asciiTheme="majorHAnsi" w:eastAsia="Times New Roman" w:hAnsiTheme="majorHAnsi"/>
          <w:sz w:val="24"/>
          <w:szCs w:val="24"/>
          <w:lang w:eastAsia="nl-NL"/>
        </w:rPr>
        <w:br/>
      </w:r>
      <w:r w:rsidRPr="00D57AF0">
        <w:rPr>
          <w:rFonts w:asciiTheme="majorHAnsi" w:eastAsia="Times New Roman" w:hAnsiTheme="majorHAnsi"/>
          <w:sz w:val="24"/>
          <w:szCs w:val="24"/>
          <w:lang w:eastAsia="nl-NL"/>
        </w:rPr>
        <w:br/>
      </w:r>
      <w:r w:rsidRPr="00D57AF0">
        <w:rPr>
          <w:rFonts w:asciiTheme="majorHAnsi" w:eastAsia="Times New Roman" w:hAnsiTheme="majorHAnsi"/>
          <w:b/>
          <w:bCs/>
          <w:sz w:val="24"/>
          <w:szCs w:val="24"/>
          <w:lang w:eastAsia="nl-NL"/>
        </w:rPr>
        <w:t>Van Brabants ‘</w:t>
      </w:r>
      <w:proofErr w:type="spellStart"/>
      <w:r w:rsidRPr="00D57AF0">
        <w:rPr>
          <w:rFonts w:asciiTheme="majorHAnsi" w:eastAsia="Times New Roman" w:hAnsiTheme="majorHAnsi"/>
          <w:b/>
          <w:bCs/>
          <w:sz w:val="24"/>
          <w:szCs w:val="24"/>
          <w:lang w:eastAsia="nl-NL"/>
        </w:rPr>
        <w:t>schildermenneke</w:t>
      </w:r>
      <w:proofErr w:type="spellEnd"/>
      <w:r w:rsidRPr="00D57AF0">
        <w:rPr>
          <w:rFonts w:asciiTheme="majorHAnsi" w:eastAsia="Times New Roman" w:hAnsiTheme="majorHAnsi"/>
          <w:b/>
          <w:bCs/>
          <w:sz w:val="24"/>
          <w:szCs w:val="24"/>
          <w:lang w:eastAsia="nl-NL"/>
        </w:rPr>
        <w:t>’ tot wereldwijd fenomeen</w:t>
      </w:r>
    </w:p>
    <w:p w14:paraId="602F530A" w14:textId="77777777" w:rsidR="00DB02CE" w:rsidRPr="00D57AF0" w:rsidRDefault="00DB02CE" w:rsidP="00DB02CE">
      <w:pPr>
        <w:rPr>
          <w:rFonts w:asciiTheme="majorHAnsi" w:eastAsia="Times New Roman" w:hAnsiTheme="majorHAnsi"/>
          <w:sz w:val="24"/>
          <w:szCs w:val="24"/>
          <w:lang w:eastAsia="nl-NL"/>
        </w:rPr>
      </w:pPr>
      <w:r w:rsidRPr="00D57AF0">
        <w:rPr>
          <w:rFonts w:asciiTheme="majorHAnsi" w:eastAsia="Times New Roman" w:hAnsiTheme="majorHAnsi"/>
          <w:sz w:val="24"/>
          <w:szCs w:val="24"/>
          <w:lang w:eastAsia="nl-NL"/>
        </w:rPr>
        <w:t xml:space="preserve">In de presentatie is ruim aandacht voor Van Goghs leven. Vincent woonde de helft van zijn bestaan in Brabant. Een tijdlijn loopt als rode draad door de presentatie en geeft met persoonlijke documenten, foto’s en geanimeerde brieffragmenten een goed beeld van zijn leven. Er wordt een duidelijke koppeling gemaakt tussen Van Gogh en het Brabantse erfgoed. Door Van Gogh geschilderde objecten als manden, spades en </w:t>
      </w:r>
      <w:r w:rsidRPr="00D57AF0">
        <w:rPr>
          <w:rFonts w:asciiTheme="majorHAnsi" w:eastAsia="Times New Roman" w:hAnsiTheme="majorHAnsi"/>
          <w:sz w:val="24"/>
          <w:szCs w:val="24"/>
          <w:lang w:eastAsia="nl-NL"/>
        </w:rPr>
        <w:lastRenderedPageBreak/>
        <w:t>mutsen geven een beeld van het leven van alledag. Ook is te zien hoe Van Gogh van een Brabants ‘</w:t>
      </w:r>
      <w:proofErr w:type="spellStart"/>
      <w:r w:rsidRPr="00D57AF0">
        <w:rPr>
          <w:rFonts w:asciiTheme="majorHAnsi" w:eastAsia="Times New Roman" w:hAnsiTheme="majorHAnsi"/>
          <w:sz w:val="24"/>
          <w:szCs w:val="24"/>
          <w:lang w:eastAsia="nl-NL"/>
        </w:rPr>
        <w:t>schildermenneke</w:t>
      </w:r>
      <w:proofErr w:type="spellEnd"/>
      <w:r w:rsidRPr="00D57AF0">
        <w:rPr>
          <w:rFonts w:asciiTheme="majorHAnsi" w:eastAsia="Times New Roman" w:hAnsiTheme="majorHAnsi"/>
          <w:sz w:val="24"/>
          <w:szCs w:val="24"/>
          <w:lang w:eastAsia="nl-NL"/>
        </w:rPr>
        <w:t>’ uitgroeide tot wereldwijd fenomeen.</w:t>
      </w:r>
    </w:p>
    <w:p w14:paraId="12919B4D" w14:textId="77777777" w:rsidR="00DB02CE" w:rsidRPr="00D57AF0" w:rsidRDefault="00DB02CE" w:rsidP="00DB02CE">
      <w:pPr>
        <w:rPr>
          <w:rFonts w:asciiTheme="majorHAnsi" w:eastAsia="Times New Roman" w:hAnsiTheme="majorHAnsi"/>
          <w:sz w:val="24"/>
          <w:szCs w:val="24"/>
          <w:lang w:eastAsia="nl-NL"/>
        </w:rPr>
      </w:pPr>
    </w:p>
    <w:p w14:paraId="76FF8554" w14:textId="77777777" w:rsidR="00DB02CE" w:rsidRPr="00D57AF0" w:rsidRDefault="00DB02CE" w:rsidP="00DB02CE">
      <w:pPr>
        <w:rPr>
          <w:rFonts w:asciiTheme="majorHAnsi" w:eastAsia="Times New Roman" w:hAnsiTheme="majorHAnsi"/>
          <w:sz w:val="24"/>
          <w:szCs w:val="24"/>
          <w:lang w:eastAsia="nl-NL"/>
        </w:rPr>
      </w:pPr>
      <w:r w:rsidRPr="00D57AF0">
        <w:rPr>
          <w:rFonts w:asciiTheme="majorHAnsi" w:eastAsia="Times New Roman" w:hAnsiTheme="majorHAnsi"/>
          <w:b/>
          <w:bCs/>
          <w:sz w:val="24"/>
          <w:szCs w:val="24"/>
          <w:lang w:eastAsia="nl-NL"/>
        </w:rPr>
        <w:t xml:space="preserve">Gedicht van Marieke Lucas </w:t>
      </w:r>
      <w:proofErr w:type="spellStart"/>
      <w:r w:rsidRPr="00D57AF0">
        <w:rPr>
          <w:rFonts w:asciiTheme="majorHAnsi" w:eastAsia="Times New Roman" w:hAnsiTheme="majorHAnsi"/>
          <w:b/>
          <w:bCs/>
          <w:sz w:val="24"/>
          <w:szCs w:val="24"/>
          <w:lang w:eastAsia="nl-NL"/>
        </w:rPr>
        <w:t>Rijneveld</w:t>
      </w:r>
      <w:proofErr w:type="spellEnd"/>
    </w:p>
    <w:p w14:paraId="43AAD5BC" w14:textId="77777777" w:rsidR="00DB02CE" w:rsidRPr="00D57AF0" w:rsidRDefault="00DB02CE" w:rsidP="00DB02CE">
      <w:pPr>
        <w:rPr>
          <w:rFonts w:asciiTheme="majorHAnsi" w:eastAsia="Times New Roman" w:hAnsiTheme="majorHAnsi"/>
          <w:sz w:val="24"/>
          <w:szCs w:val="24"/>
          <w:lang w:eastAsia="nl-NL"/>
        </w:rPr>
      </w:pPr>
      <w:r w:rsidRPr="00D57AF0">
        <w:rPr>
          <w:rFonts w:asciiTheme="majorHAnsi" w:eastAsia="Times New Roman" w:hAnsiTheme="majorHAnsi"/>
          <w:sz w:val="24"/>
          <w:szCs w:val="24"/>
          <w:lang w:eastAsia="nl-NL"/>
        </w:rPr>
        <w:t xml:space="preserve">Speciaal voor deze presentatie schreef ‘International </w:t>
      </w:r>
      <w:proofErr w:type="spellStart"/>
      <w:r w:rsidRPr="00D57AF0">
        <w:rPr>
          <w:rFonts w:asciiTheme="majorHAnsi" w:eastAsia="Times New Roman" w:hAnsiTheme="majorHAnsi"/>
          <w:sz w:val="24"/>
          <w:szCs w:val="24"/>
          <w:lang w:eastAsia="nl-NL"/>
        </w:rPr>
        <w:t>Booker</w:t>
      </w:r>
      <w:proofErr w:type="spellEnd"/>
      <w:r w:rsidRPr="00D57AF0">
        <w:rPr>
          <w:rFonts w:asciiTheme="majorHAnsi" w:eastAsia="Times New Roman" w:hAnsiTheme="majorHAnsi"/>
          <w:sz w:val="24"/>
          <w:szCs w:val="24"/>
          <w:lang w:eastAsia="nl-NL"/>
        </w:rPr>
        <w:t xml:space="preserve"> </w:t>
      </w:r>
      <w:proofErr w:type="spellStart"/>
      <w:r w:rsidRPr="00D57AF0">
        <w:rPr>
          <w:rFonts w:asciiTheme="majorHAnsi" w:eastAsia="Times New Roman" w:hAnsiTheme="majorHAnsi"/>
          <w:sz w:val="24"/>
          <w:szCs w:val="24"/>
          <w:lang w:eastAsia="nl-NL"/>
        </w:rPr>
        <w:t>Prize</w:t>
      </w:r>
      <w:proofErr w:type="spellEnd"/>
      <w:r w:rsidRPr="00D57AF0">
        <w:rPr>
          <w:rFonts w:asciiTheme="majorHAnsi" w:eastAsia="Times New Roman" w:hAnsiTheme="majorHAnsi"/>
          <w:sz w:val="24"/>
          <w:szCs w:val="24"/>
          <w:lang w:eastAsia="nl-NL"/>
        </w:rPr>
        <w:t xml:space="preserve"> winnaar’ Marieke Lucas </w:t>
      </w:r>
      <w:proofErr w:type="spellStart"/>
      <w:r w:rsidRPr="00D57AF0">
        <w:rPr>
          <w:rFonts w:asciiTheme="majorHAnsi" w:eastAsia="Times New Roman" w:hAnsiTheme="majorHAnsi"/>
          <w:sz w:val="24"/>
          <w:szCs w:val="24"/>
          <w:lang w:eastAsia="nl-NL"/>
        </w:rPr>
        <w:t>Rijneveld</w:t>
      </w:r>
      <w:proofErr w:type="spellEnd"/>
      <w:r w:rsidRPr="00D57AF0">
        <w:rPr>
          <w:rFonts w:asciiTheme="majorHAnsi" w:eastAsia="Times New Roman" w:hAnsiTheme="majorHAnsi"/>
          <w:sz w:val="24"/>
          <w:szCs w:val="24"/>
          <w:lang w:eastAsia="nl-NL"/>
        </w:rPr>
        <w:t xml:space="preserve"> een gedicht over Van Gogh. Door het lezen van zijn brieven en bestuderen van zijn werk ontstond een poëtisch drieluik dat de gedachtegang en gevoelens van </w:t>
      </w:r>
      <w:proofErr w:type="spellStart"/>
      <w:r w:rsidRPr="00D57AF0">
        <w:rPr>
          <w:rFonts w:asciiTheme="majorHAnsi" w:eastAsia="Times New Roman" w:hAnsiTheme="majorHAnsi"/>
          <w:sz w:val="24"/>
          <w:szCs w:val="24"/>
          <w:lang w:eastAsia="nl-NL"/>
        </w:rPr>
        <w:t>Van</w:t>
      </w:r>
      <w:proofErr w:type="spellEnd"/>
      <w:r w:rsidRPr="00D57AF0">
        <w:rPr>
          <w:rFonts w:asciiTheme="majorHAnsi" w:eastAsia="Times New Roman" w:hAnsiTheme="majorHAnsi"/>
          <w:sz w:val="24"/>
          <w:szCs w:val="24"/>
          <w:lang w:eastAsia="nl-NL"/>
        </w:rPr>
        <w:t xml:space="preserve"> Gogh pakkend verwoordt. Marieke Lucas sprak dit gedicht zelf in bij de eveneens als drieluik gemaakte film van Roel van Tour, te zien op grote schermen bij binnenkomst van de zaal. De krachtige beelden van de onaangetaste plekken die Brabant nog kent en de rake woorden van Marieke Lucas brengen de bezoeker onmiddellijk naar het Brabantse boerenleven van toen én daarmee naar de wereld van </w:t>
      </w:r>
      <w:proofErr w:type="spellStart"/>
      <w:r w:rsidRPr="00D57AF0">
        <w:rPr>
          <w:rFonts w:asciiTheme="majorHAnsi" w:eastAsia="Times New Roman" w:hAnsiTheme="majorHAnsi"/>
          <w:sz w:val="24"/>
          <w:szCs w:val="24"/>
          <w:lang w:eastAsia="nl-NL"/>
        </w:rPr>
        <w:t>Van</w:t>
      </w:r>
      <w:proofErr w:type="spellEnd"/>
      <w:r w:rsidRPr="00D57AF0">
        <w:rPr>
          <w:rFonts w:asciiTheme="majorHAnsi" w:eastAsia="Times New Roman" w:hAnsiTheme="majorHAnsi"/>
          <w:sz w:val="24"/>
          <w:szCs w:val="24"/>
          <w:lang w:eastAsia="nl-NL"/>
        </w:rPr>
        <w:t xml:space="preserve"> Gogh. </w:t>
      </w:r>
    </w:p>
    <w:p w14:paraId="0BD66EA2" w14:textId="77777777" w:rsidR="00DB02CE" w:rsidRPr="00D57AF0" w:rsidRDefault="00DB02CE" w:rsidP="00DB02CE">
      <w:pPr>
        <w:rPr>
          <w:rFonts w:asciiTheme="majorHAnsi" w:eastAsia="Times New Roman" w:hAnsiTheme="majorHAnsi"/>
          <w:sz w:val="24"/>
          <w:szCs w:val="24"/>
          <w:lang w:eastAsia="nl-NL"/>
        </w:rPr>
      </w:pPr>
    </w:p>
    <w:p w14:paraId="3C5EEE74" w14:textId="77777777" w:rsidR="00DB02CE" w:rsidRPr="00D57AF0" w:rsidRDefault="00DB02CE" w:rsidP="00DB02CE">
      <w:pPr>
        <w:rPr>
          <w:rFonts w:asciiTheme="majorHAnsi" w:hAnsiTheme="majorHAnsi"/>
          <w:b/>
          <w:sz w:val="24"/>
          <w:szCs w:val="24"/>
        </w:rPr>
      </w:pPr>
      <w:r w:rsidRPr="00D57AF0">
        <w:rPr>
          <w:rFonts w:asciiTheme="majorHAnsi" w:hAnsiTheme="majorHAnsi"/>
          <w:b/>
          <w:sz w:val="24"/>
          <w:szCs w:val="24"/>
        </w:rPr>
        <w:t>Bezoekersinformatie</w:t>
      </w:r>
      <w:r w:rsidRPr="00D57AF0">
        <w:rPr>
          <w:rFonts w:asciiTheme="majorHAnsi" w:hAnsiTheme="majorHAnsi"/>
          <w:b/>
          <w:sz w:val="24"/>
          <w:szCs w:val="24"/>
        </w:rPr>
        <w:br/>
      </w:r>
      <w:r w:rsidRPr="00D57AF0">
        <w:rPr>
          <w:rFonts w:asciiTheme="majorHAnsi" w:hAnsiTheme="majorHAnsi"/>
          <w:sz w:val="24"/>
          <w:szCs w:val="24"/>
        </w:rPr>
        <w:t xml:space="preserve">Het </w:t>
      </w:r>
      <w:proofErr w:type="spellStart"/>
      <w:r w:rsidRPr="00D57AF0">
        <w:rPr>
          <w:rFonts w:asciiTheme="majorHAnsi" w:hAnsiTheme="majorHAnsi"/>
          <w:sz w:val="24"/>
          <w:szCs w:val="24"/>
        </w:rPr>
        <w:t>Noordbrabants</w:t>
      </w:r>
      <w:proofErr w:type="spellEnd"/>
      <w:r w:rsidRPr="00D57AF0">
        <w:rPr>
          <w:rFonts w:asciiTheme="majorHAnsi" w:hAnsiTheme="majorHAnsi"/>
          <w:sz w:val="24"/>
          <w:szCs w:val="24"/>
        </w:rPr>
        <w:t xml:space="preserve"> Museum</w:t>
      </w:r>
      <w:r w:rsidRPr="00D57AF0">
        <w:rPr>
          <w:rFonts w:asciiTheme="majorHAnsi" w:hAnsiTheme="majorHAnsi"/>
          <w:sz w:val="24"/>
          <w:szCs w:val="24"/>
        </w:rPr>
        <w:br/>
        <w:t>Verwerstraat 41</w:t>
      </w:r>
      <w:r w:rsidRPr="00D57AF0">
        <w:rPr>
          <w:rFonts w:asciiTheme="majorHAnsi" w:hAnsiTheme="majorHAnsi"/>
          <w:sz w:val="24"/>
          <w:szCs w:val="24"/>
        </w:rPr>
        <w:br/>
        <w:t>’s-Hertogenbosch</w:t>
      </w:r>
    </w:p>
    <w:p w14:paraId="20EEBB6C" w14:textId="77777777" w:rsidR="00DB02CE" w:rsidRPr="00D57AF0" w:rsidRDefault="00DB02CE" w:rsidP="00DB02CE">
      <w:pPr>
        <w:rPr>
          <w:rFonts w:asciiTheme="majorHAnsi" w:hAnsiTheme="majorHAnsi"/>
          <w:b/>
          <w:sz w:val="24"/>
          <w:szCs w:val="24"/>
        </w:rPr>
      </w:pPr>
      <w:r w:rsidRPr="00D57AF0">
        <w:rPr>
          <w:rFonts w:asciiTheme="majorHAnsi" w:hAnsiTheme="majorHAnsi"/>
          <w:b/>
          <w:sz w:val="24"/>
          <w:szCs w:val="24"/>
        </w:rPr>
        <w:br/>
        <w:t>Openingstijden</w:t>
      </w:r>
      <w:r w:rsidRPr="00D57AF0">
        <w:rPr>
          <w:rFonts w:asciiTheme="majorHAnsi" w:hAnsiTheme="majorHAnsi"/>
          <w:b/>
          <w:sz w:val="24"/>
          <w:szCs w:val="24"/>
        </w:rPr>
        <w:br/>
      </w:r>
      <w:r w:rsidRPr="00D57AF0">
        <w:rPr>
          <w:rFonts w:asciiTheme="majorHAnsi" w:hAnsiTheme="majorHAnsi"/>
          <w:sz w:val="24"/>
          <w:szCs w:val="24"/>
        </w:rPr>
        <w:t>Maandag gesloten</w:t>
      </w:r>
      <w:r w:rsidRPr="00D57AF0">
        <w:rPr>
          <w:rFonts w:asciiTheme="majorHAnsi" w:hAnsiTheme="majorHAnsi"/>
          <w:sz w:val="24"/>
          <w:szCs w:val="24"/>
        </w:rPr>
        <w:br/>
        <w:t>Dinsdag t/m zondag 11:00-17:00 uur</w:t>
      </w:r>
      <w:r w:rsidRPr="00D57AF0">
        <w:rPr>
          <w:rFonts w:asciiTheme="majorHAnsi" w:hAnsiTheme="majorHAnsi"/>
          <w:sz w:val="24"/>
          <w:szCs w:val="24"/>
        </w:rPr>
        <w:br/>
      </w:r>
      <w:r w:rsidRPr="00D57AF0">
        <w:rPr>
          <w:rFonts w:asciiTheme="majorHAnsi" w:hAnsiTheme="majorHAnsi"/>
          <w:sz w:val="24"/>
          <w:szCs w:val="24"/>
        </w:rPr>
        <w:br/>
      </w:r>
      <w:r w:rsidRPr="00D57AF0">
        <w:rPr>
          <w:rFonts w:asciiTheme="majorHAnsi" w:hAnsiTheme="majorHAnsi"/>
          <w:b/>
          <w:sz w:val="24"/>
          <w:szCs w:val="24"/>
        </w:rPr>
        <w:t>Informatie over prijzen en ontvangsten</w:t>
      </w:r>
      <w:r w:rsidRPr="00D57AF0">
        <w:rPr>
          <w:rFonts w:asciiTheme="majorHAnsi" w:hAnsiTheme="majorHAnsi"/>
          <w:b/>
          <w:sz w:val="24"/>
          <w:szCs w:val="24"/>
        </w:rPr>
        <w:br/>
      </w:r>
      <w:hyperlink r:id="rId16" w:history="1">
        <w:r w:rsidRPr="00D57AF0">
          <w:rPr>
            <w:rStyle w:val="Hyperlink"/>
            <w:rFonts w:asciiTheme="majorHAnsi" w:hAnsiTheme="majorHAnsi"/>
            <w:sz w:val="24"/>
            <w:szCs w:val="24"/>
          </w:rPr>
          <w:t>https://www.hetnoordbrabantsmuseum.nl/bezoek/plan-je-bezoek/prijzen-en-openingstijden/</w:t>
        </w:r>
      </w:hyperlink>
    </w:p>
    <w:p w14:paraId="0198EB91" w14:textId="77777777" w:rsidR="00DB02CE" w:rsidRDefault="00DB02CE" w:rsidP="00DB02CE">
      <w:pPr>
        <w:rPr>
          <w:rStyle w:val="Hyperlink"/>
          <w:rFonts w:asciiTheme="majorHAnsi" w:hAnsiTheme="majorHAnsi"/>
          <w:sz w:val="24"/>
          <w:szCs w:val="24"/>
        </w:rPr>
      </w:pPr>
      <w:r w:rsidRPr="00D57AF0">
        <w:rPr>
          <w:rFonts w:asciiTheme="majorHAnsi" w:hAnsiTheme="majorHAnsi"/>
          <w:b/>
          <w:sz w:val="24"/>
          <w:szCs w:val="24"/>
        </w:rPr>
        <w:br/>
        <w:t>Perscontact</w:t>
      </w:r>
      <w:r w:rsidRPr="00D57AF0">
        <w:rPr>
          <w:rFonts w:asciiTheme="majorHAnsi" w:hAnsiTheme="majorHAnsi"/>
          <w:b/>
          <w:sz w:val="24"/>
          <w:szCs w:val="24"/>
        </w:rPr>
        <w:br/>
      </w:r>
      <w:hyperlink r:id="rId17" w:history="1">
        <w:r w:rsidRPr="00D57AF0">
          <w:rPr>
            <w:rStyle w:val="Hyperlink"/>
            <w:rFonts w:asciiTheme="majorHAnsi" w:hAnsiTheme="majorHAnsi"/>
            <w:sz w:val="24"/>
            <w:szCs w:val="24"/>
          </w:rPr>
          <w:t>pers@hnbm.nl</w:t>
        </w:r>
      </w:hyperlink>
    </w:p>
    <w:p w14:paraId="6291B82B" w14:textId="77777777" w:rsidR="00DB02CE" w:rsidRDefault="00DB02CE" w:rsidP="00DB02CE">
      <w:pPr>
        <w:rPr>
          <w:rStyle w:val="Hyperlink"/>
          <w:rFonts w:asciiTheme="majorHAnsi" w:hAnsiTheme="majorHAnsi"/>
          <w:sz w:val="24"/>
          <w:szCs w:val="24"/>
        </w:rPr>
      </w:pPr>
    </w:p>
    <w:p w14:paraId="0B53470E" w14:textId="77777777" w:rsidR="00DB02CE" w:rsidRDefault="00DB02CE" w:rsidP="00DB02CE">
      <w:pPr>
        <w:rPr>
          <w:rStyle w:val="Hyperlink"/>
          <w:rFonts w:asciiTheme="majorHAnsi" w:hAnsiTheme="majorHAnsi"/>
          <w:sz w:val="24"/>
          <w:szCs w:val="24"/>
        </w:rPr>
      </w:pPr>
      <w:r w:rsidRPr="006F3FEE">
        <w:rPr>
          <w:rStyle w:val="Hyperlink"/>
          <w:rFonts w:asciiTheme="majorHAnsi" w:hAnsiTheme="majorHAnsi"/>
          <w:b/>
          <w:sz w:val="24"/>
          <w:szCs w:val="24"/>
        </w:rPr>
        <w:t>Beeldmateriaal</w:t>
      </w:r>
      <w:r w:rsidRPr="006F3FEE">
        <w:rPr>
          <w:rStyle w:val="Hyperlink"/>
          <w:rFonts w:asciiTheme="majorHAnsi" w:hAnsiTheme="majorHAnsi"/>
          <w:b/>
          <w:sz w:val="24"/>
          <w:szCs w:val="24"/>
        </w:rPr>
        <w:br/>
      </w:r>
      <w:r w:rsidRPr="006F3FEE">
        <w:rPr>
          <w:rStyle w:val="Hyperlink"/>
          <w:rFonts w:asciiTheme="majorHAnsi" w:hAnsiTheme="majorHAnsi"/>
          <w:sz w:val="24"/>
          <w:szCs w:val="24"/>
        </w:rPr>
        <w:t>https://www.hetnoordbrabantsmuseum.nl/het-museum/pers/vincent-van-gogh/nieuwe-presentatie-vincent-van-gogh/</w:t>
      </w:r>
    </w:p>
    <w:p w14:paraId="14D9A594" w14:textId="77777777" w:rsidR="00DB02CE" w:rsidRDefault="00DB02CE" w:rsidP="00DB02CE">
      <w:pPr>
        <w:rPr>
          <w:rStyle w:val="Hyperlink"/>
          <w:rFonts w:asciiTheme="majorHAnsi" w:hAnsiTheme="majorHAnsi"/>
          <w:sz w:val="24"/>
          <w:szCs w:val="24"/>
        </w:rPr>
      </w:pPr>
    </w:p>
    <w:p w14:paraId="7CB1C8CC" w14:textId="77777777" w:rsidR="00DB02CE" w:rsidRPr="00D57AF0" w:rsidRDefault="00DB02CE" w:rsidP="00DB02CE">
      <w:pPr>
        <w:rPr>
          <w:rFonts w:asciiTheme="majorHAnsi" w:eastAsia="Times New Roman" w:hAnsiTheme="majorHAnsi"/>
          <w:sz w:val="24"/>
          <w:szCs w:val="24"/>
          <w:lang w:eastAsia="nl-NL"/>
        </w:rPr>
      </w:pPr>
      <w:r>
        <w:rPr>
          <w:rFonts w:asciiTheme="majorHAnsi" w:eastAsia="Times New Roman" w:hAnsiTheme="majorHAnsi"/>
          <w:noProof/>
          <w:sz w:val="24"/>
          <w:szCs w:val="24"/>
          <w:lang w:val="en-US" w:eastAsia="nl-NL"/>
        </w:rPr>
        <w:drawing>
          <wp:inline distT="0" distB="0" distL="0" distR="0" wp14:anchorId="6CADE4D2" wp14:editId="66303231">
            <wp:extent cx="5756910" cy="46736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ALK_smartpr.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56910" cy="467360"/>
                    </a:xfrm>
                    <a:prstGeom prst="rect">
                      <a:avLst/>
                    </a:prstGeom>
                  </pic:spPr>
                </pic:pic>
              </a:graphicData>
            </a:graphic>
          </wp:inline>
        </w:drawing>
      </w:r>
    </w:p>
    <w:p w14:paraId="4B71367D" w14:textId="77777777" w:rsidR="00DB02CE" w:rsidRPr="00D57AF0" w:rsidRDefault="00DB02CE" w:rsidP="00DB02CE">
      <w:pPr>
        <w:rPr>
          <w:rFonts w:asciiTheme="majorHAnsi" w:hAnsiTheme="majorHAnsi"/>
          <w:sz w:val="24"/>
          <w:szCs w:val="24"/>
        </w:rPr>
      </w:pPr>
    </w:p>
    <w:p w14:paraId="7AD715B4" w14:textId="77777777" w:rsidR="00DB02CE" w:rsidRPr="007A27B0" w:rsidRDefault="00DB02CE">
      <w:pPr>
        <w:rPr>
          <w:lang w:val="de-DE"/>
        </w:rPr>
      </w:pPr>
    </w:p>
    <w:sectPr w:rsidR="00DB02CE" w:rsidRPr="007A27B0" w:rsidSect="0042164F">
      <w:headerReference w:type="even" r:id="rId19"/>
      <w:headerReference w:type="default" r:id="rId20"/>
      <w:footerReference w:type="even" r:id="rId21"/>
      <w:footerReference w:type="default" r:id="rId22"/>
      <w:headerReference w:type="first" r:id="rId23"/>
      <w:footerReference w:type="first" r:id="rId24"/>
      <w:pgSz w:w="11906" w:h="16838"/>
      <w:pgMar w:top="259" w:right="707" w:bottom="1051" w:left="567" w:header="708" w:footer="2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6A02A" w14:textId="77777777" w:rsidR="00C278E9" w:rsidRDefault="00CA150D">
      <w:pPr>
        <w:spacing w:after="0" w:line="240" w:lineRule="auto"/>
      </w:pPr>
      <w:r>
        <w:separator/>
      </w:r>
    </w:p>
  </w:endnote>
  <w:endnote w:type="continuationSeparator" w:id="0">
    <w:p w14:paraId="0C1E3C4F" w14:textId="77777777" w:rsidR="00C278E9" w:rsidRDefault="00CA150D">
      <w:pPr>
        <w:spacing w:after="0" w:line="240" w:lineRule="auto"/>
      </w:pPr>
      <w:r>
        <w:continuationSeparator/>
      </w:r>
    </w:p>
  </w:endnote>
  <w:endnote w:type="continuationNotice" w:id="1">
    <w:p w14:paraId="0DC171AE" w14:textId="77777777" w:rsidR="00CA150D" w:rsidRDefault="00CA15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L Nitti Grotesk">
    <w:altName w:val="Calibri"/>
    <w:charset w:val="4D"/>
    <w:family w:val="swiss"/>
    <w:pitch w:val="variable"/>
    <w:sig w:usb0="A000002F" w:usb1="4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NL Nitti Grotesk Medium">
    <w:altName w:val="Calibri"/>
    <w:charset w:val="4D"/>
    <w:family w:val="swiss"/>
    <w:pitch w:val="variable"/>
    <w:sig w:usb0="A000002F" w:usb1="4000003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4ED5" w14:textId="77777777" w:rsidR="0042164F" w:rsidRDefault="004216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61339"/>
      <w:docPartObj>
        <w:docPartGallery w:val="Page Numbers (Bottom of Page)"/>
        <w:docPartUnique/>
      </w:docPartObj>
    </w:sdtPr>
    <w:sdtEndPr>
      <w:rPr>
        <w:rFonts w:ascii="Arial" w:hAnsi="Arial" w:cs="Arial"/>
        <w:color w:val="FF6F00"/>
        <w:sz w:val="18"/>
        <w:szCs w:val="18"/>
      </w:rPr>
    </w:sdtEndPr>
    <w:sdtContent>
      <w:p w14:paraId="0EA0B011" w14:textId="77777777" w:rsidR="0042164F" w:rsidRPr="00E77FC1" w:rsidRDefault="00935F48" w:rsidP="0042164F">
        <w:pPr>
          <w:pStyle w:val="Fuzeile"/>
          <w:jc w:val="center"/>
          <w:rPr>
            <w:rFonts w:ascii="Arial" w:hAnsi="Arial" w:cs="Arial"/>
            <w:color w:val="FF6F00"/>
            <w:sz w:val="18"/>
            <w:szCs w:val="18"/>
          </w:rPr>
        </w:pPr>
        <w:r>
          <w:rPr>
            <w:noProof/>
            <w:lang w:eastAsia="nl-NL"/>
          </w:rPr>
          <w:drawing>
            <wp:anchor distT="0" distB="0" distL="114300" distR="114300" simplePos="0" relativeHeight="251658240" behindDoc="1" locked="0" layoutInCell="1" allowOverlap="1" wp14:anchorId="5F9A8DE4" wp14:editId="47424409">
              <wp:simplePos x="0" y="0"/>
              <wp:positionH relativeFrom="page">
                <wp:align>left</wp:align>
              </wp:positionH>
              <wp:positionV relativeFrom="paragraph">
                <wp:posOffset>-140335</wp:posOffset>
              </wp:positionV>
              <wp:extent cx="6546850" cy="1970851"/>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0" cy="1970851"/>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rsidRPr="00E77FC1">
          <w:rPr>
            <w:rFonts w:ascii="Arial" w:hAnsi="Arial" w:cs="Arial"/>
            <w:color w:val="FF6F00"/>
            <w:sz w:val="18"/>
            <w:szCs w:val="18"/>
          </w:rPr>
          <w:fldChar w:fldCharType="begin"/>
        </w:r>
        <w:r w:rsidRPr="00E77FC1">
          <w:rPr>
            <w:rFonts w:ascii="Arial" w:hAnsi="Arial" w:cs="Arial"/>
            <w:color w:val="FF6F00"/>
            <w:sz w:val="18"/>
            <w:szCs w:val="18"/>
          </w:rPr>
          <w:instrText>PAGE   \* MERGEFORMAT</w:instrText>
        </w:r>
        <w:r w:rsidRPr="00E77FC1">
          <w:rPr>
            <w:rFonts w:ascii="Arial" w:hAnsi="Arial" w:cs="Arial"/>
            <w:color w:val="FF6F00"/>
            <w:sz w:val="18"/>
            <w:szCs w:val="18"/>
          </w:rPr>
          <w:fldChar w:fldCharType="separate"/>
        </w:r>
        <w:r>
          <w:rPr>
            <w:rFonts w:ascii="Arial" w:hAnsi="Arial" w:cs="Arial"/>
            <w:noProof/>
            <w:color w:val="FF6F00"/>
            <w:sz w:val="18"/>
            <w:szCs w:val="18"/>
          </w:rPr>
          <w:t>1</w:t>
        </w:r>
        <w:r w:rsidRPr="00E77FC1">
          <w:rPr>
            <w:rFonts w:ascii="Arial" w:hAnsi="Arial" w:cs="Arial"/>
            <w:color w:val="FF6F00"/>
            <w:sz w:val="18"/>
            <w:szCs w:val="18"/>
          </w:rPr>
          <w:fldChar w:fldCharType="end"/>
        </w:r>
      </w:p>
    </w:sdtContent>
  </w:sdt>
  <w:p w14:paraId="458F4621" w14:textId="77777777" w:rsidR="0042164F" w:rsidRDefault="0042164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C9BD" w14:textId="77777777" w:rsidR="0042164F" w:rsidRDefault="004216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AEC45" w14:textId="77777777" w:rsidR="00C278E9" w:rsidRDefault="00CA150D">
      <w:pPr>
        <w:spacing w:after="0" w:line="240" w:lineRule="auto"/>
      </w:pPr>
      <w:r>
        <w:separator/>
      </w:r>
    </w:p>
  </w:footnote>
  <w:footnote w:type="continuationSeparator" w:id="0">
    <w:p w14:paraId="0451B996" w14:textId="77777777" w:rsidR="00C278E9" w:rsidRDefault="00CA150D">
      <w:pPr>
        <w:spacing w:after="0" w:line="240" w:lineRule="auto"/>
      </w:pPr>
      <w:r>
        <w:continuationSeparator/>
      </w:r>
    </w:p>
  </w:footnote>
  <w:footnote w:type="continuationNotice" w:id="1">
    <w:p w14:paraId="33E1697A" w14:textId="77777777" w:rsidR="00CA150D" w:rsidRDefault="00CA15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8808" w14:textId="77777777" w:rsidR="0042164F" w:rsidRDefault="004216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B435" w14:textId="77777777" w:rsidR="0042164F" w:rsidRDefault="0042164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5932" w14:textId="77777777" w:rsidR="0042164F" w:rsidRDefault="004216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72853"/>
    <w:multiLevelType w:val="hybridMultilevel"/>
    <w:tmpl w:val="72EEB88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C056E7D"/>
    <w:multiLevelType w:val="hybridMultilevel"/>
    <w:tmpl w:val="18E21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2209106">
    <w:abstractNumId w:val="1"/>
  </w:num>
  <w:num w:numId="2" w16cid:durableId="82996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B0"/>
    <w:rsid w:val="00106AF5"/>
    <w:rsid w:val="00163D75"/>
    <w:rsid w:val="001B64D5"/>
    <w:rsid w:val="001C7CFF"/>
    <w:rsid w:val="00221A8D"/>
    <w:rsid w:val="002E50C7"/>
    <w:rsid w:val="00326218"/>
    <w:rsid w:val="0033348E"/>
    <w:rsid w:val="00344355"/>
    <w:rsid w:val="003D0C4B"/>
    <w:rsid w:val="003D79D7"/>
    <w:rsid w:val="0042164F"/>
    <w:rsid w:val="00466587"/>
    <w:rsid w:val="0051496E"/>
    <w:rsid w:val="00515583"/>
    <w:rsid w:val="00542BB2"/>
    <w:rsid w:val="005C3BC0"/>
    <w:rsid w:val="005E4C8F"/>
    <w:rsid w:val="006136CF"/>
    <w:rsid w:val="007130A6"/>
    <w:rsid w:val="0075242A"/>
    <w:rsid w:val="007610BA"/>
    <w:rsid w:val="007A27B0"/>
    <w:rsid w:val="007E4F62"/>
    <w:rsid w:val="0087555D"/>
    <w:rsid w:val="008E3AFF"/>
    <w:rsid w:val="008E696B"/>
    <w:rsid w:val="008F3A49"/>
    <w:rsid w:val="00935F48"/>
    <w:rsid w:val="009F3D54"/>
    <w:rsid w:val="00A075E9"/>
    <w:rsid w:val="00AA359F"/>
    <w:rsid w:val="00AB4F32"/>
    <w:rsid w:val="00C06451"/>
    <w:rsid w:val="00C278E9"/>
    <w:rsid w:val="00C51758"/>
    <w:rsid w:val="00C527B3"/>
    <w:rsid w:val="00CA150D"/>
    <w:rsid w:val="00DB02CE"/>
    <w:rsid w:val="00EB7A0B"/>
    <w:rsid w:val="00F868AD"/>
    <w:rsid w:val="00FA23B9"/>
    <w:rsid w:val="00FB69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B567"/>
  <w15:chartTrackingRefBased/>
  <w15:docId w15:val="{2B78E58A-F597-4C5D-A6A2-B9E14678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27B0"/>
    <w:rPr>
      <w:lang w:val="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A27B0"/>
    <w:pPr>
      <w:ind w:left="720"/>
      <w:contextualSpacing/>
    </w:pPr>
  </w:style>
  <w:style w:type="paragraph" w:styleId="Kopfzeile">
    <w:name w:val="header"/>
    <w:basedOn w:val="Standard"/>
    <w:link w:val="KopfzeileZchn"/>
    <w:uiPriority w:val="99"/>
    <w:unhideWhenUsed/>
    <w:rsid w:val="007A27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27B0"/>
    <w:rPr>
      <w:lang w:val="nl-NL"/>
    </w:rPr>
  </w:style>
  <w:style w:type="paragraph" w:styleId="Fuzeile">
    <w:name w:val="footer"/>
    <w:basedOn w:val="Standard"/>
    <w:link w:val="FuzeileZchn"/>
    <w:uiPriority w:val="99"/>
    <w:unhideWhenUsed/>
    <w:rsid w:val="007A27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27B0"/>
    <w:rPr>
      <w:lang w:val="nl-NL"/>
    </w:rPr>
  </w:style>
  <w:style w:type="character" w:styleId="Hyperlink">
    <w:name w:val="Hyperlink"/>
    <w:basedOn w:val="Absatz-Standardschriftart"/>
    <w:uiPriority w:val="99"/>
    <w:unhideWhenUsed/>
    <w:rsid w:val="007A27B0"/>
    <w:rPr>
      <w:color w:val="0563C1" w:themeColor="hyperlink"/>
      <w:u w:val="single"/>
    </w:rPr>
  </w:style>
  <w:style w:type="table" w:styleId="Tabellenraster">
    <w:name w:val="Table Grid"/>
    <w:basedOn w:val="NormaleTabelle"/>
    <w:uiPriority w:val="39"/>
    <w:rsid w:val="007A27B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935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mailto:pers@hnbm.n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tnoordbrabantsmuseum.nl/bezoek/plan-je-bezoek/prijzen-en-openingstijd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5.jpg"/><Relationship Id="rId23" Type="http://schemas.openxmlformats.org/officeDocument/2006/relationships/header" Target="header3.xml"/><Relationship Id="rId10" Type="http://schemas.openxmlformats.org/officeDocument/2006/relationships/hyperlink" Target="https://www.hetnoordbrabantsmuseum.nl/bezoek/plan-je-bezoek/prijzen-en-openingstijden/"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ADCA54FB10C4C9E2A3C0755367B85" ma:contentTypeVersion="21" ma:contentTypeDescription="Create a new document." ma:contentTypeScope="" ma:versionID="c2e981873880f9c2c034f72306381d2f">
  <xsd:schema xmlns:xsd="http://www.w3.org/2001/XMLSchema" xmlns:xs="http://www.w3.org/2001/XMLSchema" xmlns:p="http://schemas.microsoft.com/office/2006/metadata/properties" xmlns:ns1="http://schemas.microsoft.com/sharepoint/v3" xmlns:ns2="1caf5b09-1a0c-4cca-8e86-16d30dc34d99" xmlns:ns3="795829e6-d821-4aa7-9b17-35702eda340e" targetNamespace="http://schemas.microsoft.com/office/2006/metadata/properties" ma:root="true" ma:fieldsID="601e4993c521b56e2dfdc850af066363" ns1:_="" ns2:_="" ns3:_="">
    <xsd:import namespace="http://schemas.microsoft.com/sharepoint/v3"/>
    <xsd:import namespace="1caf5b09-1a0c-4cca-8e86-16d30dc34d99"/>
    <xsd:import namespace="795829e6-d821-4aa7-9b17-35702eda340e"/>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f5b09-1a0c-4cca-8e86-16d30dc34d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4cec6b98-cef9-445d-9184-d5284807eb76}" ma:internalName="TaxCatchAll" ma:showField="CatchAllData" ma:web="1caf5b09-1a0c-4cca-8e86-16d30dc34d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5829e6-d821-4aa7-9b17-35702eda340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3a30c8f-9d61-4701-8d03-a104a9d5683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caf5b09-1a0c-4cca-8e86-16d30dc34d99" xsi:nil="true"/>
    <_ip_UnifiedCompliancePolicyProperties xmlns="http://schemas.microsoft.com/sharepoint/v3" xsi:nil="true"/>
    <lcf76f155ced4ddcb4097134ff3c332f xmlns="795829e6-d821-4aa7-9b17-35702eda34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2DFBAB-16AB-42D3-853F-2F89495F0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af5b09-1a0c-4cca-8e86-16d30dc34d99"/>
    <ds:schemaRef ds:uri="795829e6-d821-4aa7-9b17-35702eda3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73505-870A-4012-B78D-6F59B7815525}">
  <ds:schemaRefs>
    <ds:schemaRef ds:uri="http://schemas.microsoft.com/sharepoint/v3/contenttype/forms"/>
  </ds:schemaRefs>
</ds:datastoreItem>
</file>

<file path=customXml/itemProps3.xml><?xml version="1.0" encoding="utf-8"?>
<ds:datastoreItem xmlns:ds="http://schemas.openxmlformats.org/officeDocument/2006/customXml" ds:itemID="{C5419DEE-FB6B-4EB9-AF79-8B9A46A97B59}">
  <ds:schemaRefs>
    <ds:schemaRef ds:uri="http://schemas.microsoft.com/office/2006/metadata/properties"/>
    <ds:schemaRef ds:uri="http://schemas.microsoft.com/office/infopath/2007/PartnerControls"/>
    <ds:schemaRef ds:uri="http://schemas.microsoft.com/sharepoint/v3"/>
    <ds:schemaRef ds:uri="1caf5b09-1a0c-4cca-8e86-16d30dc34d99"/>
    <ds:schemaRef ds:uri="795829e6-d821-4aa7-9b17-35702eda340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940</Words>
  <Characters>5928</Characters>
  <Application>Microsoft Office Word</Application>
  <DocSecurity>0</DocSecurity>
  <Lines>49</Lines>
  <Paragraphs>13</Paragraphs>
  <ScaleCrop>false</ScaleCrop>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 Brokmann</dc:creator>
  <cp:keywords/>
  <dc:description/>
  <cp:lastModifiedBy>Jule Brokmann</cp:lastModifiedBy>
  <cp:revision>38</cp:revision>
  <dcterms:created xsi:type="dcterms:W3CDTF">2023-02-15T21:57:00Z</dcterms:created>
  <dcterms:modified xsi:type="dcterms:W3CDTF">2023-02-22T16:08:00Z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0x010100D55ADCA54FB10C4C9E2A3C0755367B85</vt:lpwstr>
  </property>
  <property fmtid="{D5CDD505-2E9C-101B-9397-08002B2CF9AE}" pid="3" name="MediaServiceImageTags">
    <vt:lpwstr/>
  </property>
</Properties>
</file>