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0FCC" w14:textId="23908EE4" w:rsidR="00E97377" w:rsidRPr="00A06944" w:rsidRDefault="00E97377" w:rsidP="005C3276">
      <w:pPr>
        <w:spacing w:after="0" w:line="168" w:lineRule="auto"/>
        <w:rPr>
          <w:rFonts w:ascii="NL Nitti Grotesk Medium" w:hAnsi="NL Nitti Grotesk Medium" w:cs="Arial"/>
          <w:color w:val="ED7D31" w:themeColor="accent2"/>
          <w:spacing w:val="-38"/>
          <w:kern w:val="72"/>
          <w:sz w:val="120"/>
          <w:szCs w:val="120"/>
          <w:lang w:val="de-DE"/>
        </w:rPr>
      </w:pPr>
      <w:r>
        <w:rPr>
          <w:rFonts w:ascii="NL Nitti Grotesk Medium" w:hAnsi="NL Nitti Grotesk Medium" w:cs="Arial"/>
          <w:b/>
          <w:bCs/>
          <w:color w:val="ED7D31" w:themeColor="accent2"/>
          <w:spacing w:val="-38"/>
          <w:kern w:val="72"/>
          <w:sz w:val="120"/>
          <w:szCs w:val="120"/>
          <w:lang w:val="de-DE"/>
        </w:rPr>
        <w:t xml:space="preserve">Wasser </w:t>
      </w:r>
      <w:r w:rsidR="00A06944">
        <w:rPr>
          <w:rFonts w:ascii="NL Nitti Grotesk Medium" w:hAnsi="NL Nitti Grotesk Medium" w:cs="Arial"/>
          <w:b/>
          <w:bCs/>
          <w:color w:val="ED7D31" w:themeColor="accent2"/>
          <w:spacing w:val="-38"/>
          <w:kern w:val="72"/>
          <w:sz w:val="120"/>
          <w:szCs w:val="120"/>
          <w:lang w:val="de-DE"/>
        </w:rPr>
        <w:t>-</w:t>
      </w:r>
      <w:r w:rsidR="00CF104E">
        <w:rPr>
          <w:rFonts w:ascii="NL Nitti Grotesk Medium" w:hAnsi="NL Nitti Grotesk Medium" w:cs="Arial"/>
          <w:b/>
          <w:bCs/>
          <w:color w:val="ED7D31" w:themeColor="accent2"/>
          <w:spacing w:val="-38"/>
          <w:kern w:val="72"/>
          <w:sz w:val="120"/>
          <w:szCs w:val="120"/>
          <w:lang w:val="de-DE"/>
        </w:rPr>
        <w:br/>
      </w:r>
      <w:r w:rsidRPr="00A06944">
        <w:rPr>
          <w:rFonts w:ascii="NL Nitti Grotesk Medium" w:hAnsi="NL Nitti Grotesk Medium" w:cs="Arial"/>
          <w:color w:val="ED7D31" w:themeColor="accent2"/>
          <w:spacing w:val="-38"/>
          <w:kern w:val="72"/>
          <w:sz w:val="96"/>
          <w:szCs w:val="96"/>
          <w:lang w:val="de-DE"/>
        </w:rPr>
        <w:t>Für widerstandsfähige Städte und Deltas</w:t>
      </w:r>
      <w:r w:rsidR="00DE6687" w:rsidRPr="00A06944">
        <w:rPr>
          <w:rFonts w:ascii="NL Nitti Grotesk Medium" w:hAnsi="NL Nitti Grotesk Medium" w:cs="Arial"/>
          <w:color w:val="ED7D31" w:themeColor="accent2"/>
          <w:spacing w:val="-38"/>
          <w:kern w:val="72"/>
          <w:sz w:val="120"/>
          <w:szCs w:val="120"/>
          <w:lang w:val="de-DE"/>
        </w:rPr>
        <w:t xml:space="preserve"> </w:t>
      </w:r>
    </w:p>
    <w:p w14:paraId="320D965A" w14:textId="2436A52C" w:rsidR="004270FD" w:rsidRPr="00423CC5" w:rsidRDefault="004270FD" w:rsidP="00BF5AF4">
      <w:pPr>
        <w:jc w:val="both"/>
        <w:rPr>
          <w:rFonts w:ascii="NL Nitti Grotesk Medium" w:hAnsi="NL Nitti Grotesk Medium"/>
          <w:b/>
          <w:bCs/>
          <w:lang w:val="de-DE"/>
        </w:rPr>
      </w:pPr>
      <w:r w:rsidRPr="00423CC5">
        <w:rPr>
          <w:rFonts w:ascii="NL Nitti Grotesk Medium" w:hAnsi="NL Nitti Grotesk Medium"/>
          <w:b/>
          <w:bCs/>
          <w:lang w:val="de-DE"/>
        </w:rPr>
        <w:t>Wasser ist für das Leben auf der Erde unerlässlich. Es verbindet und versorgt uns, stellt uns aber auch vor Herausforderungen. Angesichts des Klimawandels muss ein tiefliegendes Delta wie die Niederlande dem Wasser immer einen Schritt voraus sein. Um unsere Menschen und Städte vor dem steigenden Meeresspiegel zu schützen, sind innovative Lösungen gefragt. Und der Schlüssel zu diesen Lösungen könnte einfach nur... Wasser sein.</w:t>
      </w:r>
    </w:p>
    <w:p w14:paraId="4E0EA95A" w14:textId="2D3971E6" w:rsidR="00936DC3" w:rsidRPr="00936DC3" w:rsidRDefault="00936DC3" w:rsidP="00BF5AF4">
      <w:pPr>
        <w:jc w:val="both"/>
        <w:rPr>
          <w:rFonts w:ascii="NL Nitti Grotesk Medium" w:hAnsi="NL Nitti Grotesk Medium"/>
          <w:u w:val="single"/>
          <w:lang w:val="de-DE"/>
        </w:rPr>
      </w:pPr>
      <w:r w:rsidRPr="00936DC3">
        <w:rPr>
          <w:rFonts w:ascii="NL Nitti Grotesk Medium" w:hAnsi="NL Nitti Grotesk Medium"/>
          <w:u w:val="single"/>
          <w:lang w:val="de-DE"/>
        </w:rPr>
        <w:t>Hintergrund</w:t>
      </w:r>
    </w:p>
    <w:p w14:paraId="3A7C6E92" w14:textId="7BF9FF87" w:rsidR="00936DC3" w:rsidRPr="00936DC3" w:rsidRDefault="00936DC3" w:rsidP="00936DC3">
      <w:pPr>
        <w:jc w:val="both"/>
        <w:rPr>
          <w:rFonts w:ascii="NL Nitti Grotesk Medium" w:hAnsi="NL Nitti Grotesk Medium"/>
          <w:lang w:val="de-DE"/>
        </w:rPr>
      </w:pPr>
      <w:r w:rsidRPr="00936DC3">
        <w:rPr>
          <w:rFonts w:ascii="NL Nitti Grotesk Medium" w:hAnsi="NL Nitti Grotesk Medium"/>
          <w:lang w:val="de-DE"/>
        </w:rPr>
        <w:t xml:space="preserve">Das Thema Wasser ist für die Niederlande von großer Bedeutung. Aus diesem Grund </w:t>
      </w:r>
      <w:r w:rsidR="006D5EAF">
        <w:rPr>
          <w:rFonts w:ascii="NL Nitti Grotesk Medium" w:hAnsi="NL Nitti Grotesk Medium"/>
          <w:lang w:val="de-DE"/>
        </w:rPr>
        <w:t>möchten wir</w:t>
      </w:r>
      <w:r w:rsidRPr="00936DC3">
        <w:rPr>
          <w:rFonts w:ascii="NL Nitti Grotesk Medium" w:hAnsi="NL Nitti Grotesk Medium"/>
          <w:lang w:val="de-DE"/>
        </w:rPr>
        <w:t xml:space="preserve"> die einzigartige Geschichte unserer Verbindung zum Wasser erzählt. Innerhalb dieser Erzählung wird </w:t>
      </w:r>
      <w:r w:rsidR="00FB2419">
        <w:rPr>
          <w:rFonts w:ascii="NL Nitti Grotesk Medium" w:hAnsi="NL Nitti Grotesk Medium"/>
          <w:lang w:val="de-DE"/>
        </w:rPr>
        <w:t xml:space="preserve">im Jahr </w:t>
      </w:r>
      <w:r w:rsidRPr="00936DC3">
        <w:rPr>
          <w:rFonts w:ascii="NL Nitti Grotesk Medium" w:hAnsi="NL Nitti Grotesk Medium"/>
          <w:lang w:val="de-DE"/>
        </w:rPr>
        <w:t xml:space="preserve">2023 das </w:t>
      </w:r>
      <w:r w:rsidR="00134213">
        <w:rPr>
          <w:rFonts w:ascii="NL Nitti Grotesk Medium" w:hAnsi="NL Nitti Grotesk Medium"/>
          <w:lang w:val="de-DE"/>
        </w:rPr>
        <w:t>T</w:t>
      </w:r>
      <w:r w:rsidRPr="00936DC3">
        <w:rPr>
          <w:rFonts w:ascii="NL Nitti Grotesk Medium" w:hAnsi="NL Nitti Grotesk Medium"/>
          <w:lang w:val="de-DE"/>
        </w:rPr>
        <w:t>hema der widerstandsfähigen Städte und Deltas hervorgehoben.</w:t>
      </w:r>
      <w:r w:rsidR="004F12EF" w:rsidRPr="004F12EF">
        <w:rPr>
          <w:rStyle w:val="Funotenzeichen"/>
        </w:rPr>
        <w:t xml:space="preserve"> </w:t>
      </w:r>
      <w:r w:rsidR="004F12EF">
        <w:rPr>
          <w:rStyle w:val="Funotenzeichen"/>
        </w:rPr>
        <w:footnoteRef/>
      </w:r>
    </w:p>
    <w:p w14:paraId="52AAAF74" w14:textId="12091B0F" w:rsidR="00936DC3" w:rsidRPr="00936DC3" w:rsidRDefault="00936DC3" w:rsidP="00936DC3">
      <w:pPr>
        <w:jc w:val="both"/>
        <w:rPr>
          <w:rFonts w:ascii="NL Nitti Grotesk Medium" w:hAnsi="NL Nitti Grotesk Medium"/>
          <w:lang w:val="de-DE"/>
        </w:rPr>
      </w:pPr>
      <w:r w:rsidRPr="00936DC3">
        <w:rPr>
          <w:rFonts w:ascii="NL Nitti Grotesk Medium" w:hAnsi="NL Nitti Grotesk Medium"/>
          <w:lang w:val="de-DE"/>
        </w:rPr>
        <w:t xml:space="preserve">Die Niederlande sind zwar anfällig für Wasserprobleme, aber wir </w:t>
      </w:r>
      <w:proofErr w:type="spellStart"/>
      <w:r w:rsidRPr="00936DC3">
        <w:rPr>
          <w:rFonts w:ascii="NL Nitti Grotesk Medium" w:hAnsi="NL Nitti Grotesk Medium"/>
          <w:lang w:val="de-DE"/>
        </w:rPr>
        <w:t>Niederländer</w:t>
      </w:r>
      <w:r w:rsidR="00090E2D">
        <w:rPr>
          <w:rFonts w:ascii="NL Nitti Grotesk Medium" w:hAnsi="NL Nitti Grotesk Medium"/>
          <w:lang w:val="de-DE"/>
        </w:rPr>
        <w:t>:</w:t>
      </w:r>
      <w:r w:rsidR="002F64C6">
        <w:rPr>
          <w:rFonts w:ascii="NL Nitti Grotesk Medium" w:hAnsi="NL Nitti Grotesk Medium"/>
          <w:lang w:val="de-DE"/>
        </w:rPr>
        <w:t>innen</w:t>
      </w:r>
      <w:proofErr w:type="spellEnd"/>
      <w:r w:rsidRPr="00936DC3">
        <w:rPr>
          <w:rFonts w:ascii="NL Nitti Grotesk Medium" w:hAnsi="NL Nitti Grotesk Medium"/>
          <w:lang w:val="de-DE"/>
        </w:rPr>
        <w:t xml:space="preserve"> sind berühmt für unsere Anpassungsfähigkeit. Indem wir zusammenarbeiten, haben wir es geschafft, uns durch eine Reihe ausgeklügelter Wasserwerke einen trockenen Fuß zu bewahren. Heute gilt unser Land als das sicherste Delta der Welt, und wir teilen unsere Lösung</w:t>
      </w:r>
      <w:r w:rsidR="00090E2D">
        <w:rPr>
          <w:rFonts w:ascii="NL Nitti Grotesk Medium" w:hAnsi="NL Nitti Grotesk Medium"/>
          <w:lang w:val="de-DE"/>
        </w:rPr>
        <w:t>sansätze</w:t>
      </w:r>
      <w:r w:rsidRPr="00936DC3">
        <w:rPr>
          <w:rFonts w:ascii="NL Nitti Grotesk Medium" w:hAnsi="NL Nitti Grotesk Medium"/>
          <w:lang w:val="de-DE"/>
        </w:rPr>
        <w:t xml:space="preserve"> rund um den Globus. Unser Ziel ist es, eine wassersichere Zukunft zu schaffen, mit einer Strategie zur Klimaanpassung, in der Wasser nicht als Feind, sondern als Verbündeter betrachtet wird.</w:t>
      </w:r>
    </w:p>
    <w:p w14:paraId="0FD35794" w14:textId="21BC972B" w:rsidR="00936DC3" w:rsidRDefault="00936DC3" w:rsidP="00936DC3">
      <w:pPr>
        <w:jc w:val="both"/>
        <w:rPr>
          <w:rFonts w:ascii="NL Nitti Grotesk Medium" w:hAnsi="NL Nitti Grotesk Medium"/>
          <w:lang w:val="de-DE"/>
        </w:rPr>
      </w:pPr>
      <w:r w:rsidRPr="00936DC3">
        <w:rPr>
          <w:rFonts w:ascii="NL Nitti Grotesk Medium" w:hAnsi="NL Nitti Grotesk Medium"/>
          <w:lang w:val="de-DE"/>
        </w:rPr>
        <w:t>Niederländische</w:t>
      </w:r>
      <w:r w:rsidR="00323A55">
        <w:rPr>
          <w:rFonts w:ascii="NL Nitti Grotesk Medium" w:hAnsi="NL Nitti Grotesk Medium"/>
          <w:lang w:val="de-DE"/>
        </w:rPr>
        <w:t>,</w:t>
      </w:r>
      <w:r w:rsidRPr="00936DC3">
        <w:rPr>
          <w:rFonts w:ascii="NL Nitti Grotesk Medium" w:hAnsi="NL Nitti Grotesk Medium"/>
          <w:lang w:val="de-DE"/>
        </w:rPr>
        <w:t xml:space="preserve"> naturbasierte Lösungen helfen uns schon jetzt, die Auswirkungen des Klimawandels zu bekämpfen. </w:t>
      </w:r>
      <w:r w:rsidR="00323A55">
        <w:rPr>
          <w:rFonts w:ascii="NL Nitti Grotesk Medium" w:hAnsi="NL Nitti Grotesk Medium"/>
          <w:lang w:val="de-DE"/>
        </w:rPr>
        <w:t xml:space="preserve">Ein Beispiel ist etwa </w:t>
      </w:r>
      <w:r w:rsidRPr="00936DC3">
        <w:rPr>
          <w:rFonts w:ascii="NL Nitti Grotesk Medium" w:hAnsi="NL Nitti Grotesk Medium"/>
          <w:lang w:val="de-DE"/>
        </w:rPr>
        <w:t xml:space="preserve">unser Programm </w:t>
      </w:r>
      <w:hyperlink r:id="rId11" w:history="1">
        <w:r w:rsidR="004B5322" w:rsidRPr="003845A8">
          <w:rPr>
            <w:rStyle w:val="Hyperlink"/>
            <w:rFonts w:ascii="NL Nitti Grotesk Medium" w:hAnsi="NL Nitti Grotesk Medium"/>
            <w:lang w:val="de-DE"/>
          </w:rPr>
          <w:t>„</w:t>
        </w:r>
        <w:r w:rsidRPr="003845A8">
          <w:rPr>
            <w:rStyle w:val="Hyperlink"/>
            <w:rFonts w:ascii="NL Nitti Grotesk Medium" w:hAnsi="NL Nitti Grotesk Medium"/>
            <w:lang w:val="de-DE"/>
          </w:rPr>
          <w:t>Raum für den Fluss"</w:t>
        </w:r>
      </w:hyperlink>
      <w:r w:rsidRPr="00936DC3">
        <w:rPr>
          <w:rFonts w:ascii="NL Nitti Grotesk Medium" w:hAnsi="NL Nitti Grotesk Medium"/>
          <w:lang w:val="de-DE"/>
        </w:rPr>
        <w:t xml:space="preserve"> zur Verhinderung von Überschwemmungen und den </w:t>
      </w:r>
      <w:hyperlink r:id="rId12" w:history="1">
        <w:r w:rsidR="00246BFD">
          <w:rPr>
            <w:rStyle w:val="Hyperlink"/>
            <w:rFonts w:ascii="NL Nitti Grotesk Medium" w:hAnsi="NL Nitti Grotesk Medium"/>
            <w:lang w:val="de-DE"/>
          </w:rPr>
          <w:t>„</w:t>
        </w:r>
        <w:r w:rsidRPr="00DF5D34">
          <w:rPr>
            <w:rStyle w:val="Hyperlink"/>
            <w:rFonts w:ascii="NL Nitti Grotesk Medium" w:hAnsi="NL Nitti Grotesk Medium"/>
            <w:lang w:val="de-DE"/>
          </w:rPr>
          <w:t>San</w:t>
        </w:r>
        <w:r w:rsidRPr="00DF5D34">
          <w:rPr>
            <w:rStyle w:val="Hyperlink"/>
            <w:rFonts w:ascii="NL Nitti Grotesk Medium" w:hAnsi="NL Nitti Grotesk Medium"/>
            <w:lang w:val="de-DE"/>
          </w:rPr>
          <w:t>dmotor"</w:t>
        </w:r>
      </w:hyperlink>
      <w:r w:rsidR="00246BFD">
        <w:rPr>
          <w:rFonts w:ascii="NL Nitti Grotesk Medium" w:hAnsi="NL Nitti Grotesk Medium"/>
          <w:lang w:val="de-DE"/>
        </w:rPr>
        <w:t>, der auf die natürliche Erneuerung von Sandbänken setzt,</w:t>
      </w:r>
      <w:r w:rsidRPr="00936DC3">
        <w:rPr>
          <w:rFonts w:ascii="NL Nitti Grotesk Medium" w:hAnsi="NL Nitti Grotesk Medium"/>
          <w:lang w:val="de-DE"/>
        </w:rPr>
        <w:t xml:space="preserve"> zur Verstärkung der Küstenlinien. Oder an die Erhaltung von Feuchtgebieten, um die Temperaturen zu senken und die CO2-Emissionen zu verringern. Durch Raumplanung und -gestaltung können wir auch nachhaltige Städte bauen, die besser auf wasserbedingte Herausforderungen reagieren können. Schließlich können Wasserrückhaltesysteme zur Kühlung unserer Städte beitragen und überschüssiges Wasser auffangen.</w:t>
      </w:r>
    </w:p>
    <w:p w14:paraId="3946139A" w14:textId="5C5D25C3" w:rsidR="00E442B5" w:rsidRPr="00E442B5" w:rsidRDefault="00B04C78" w:rsidP="00E442B5">
      <w:pPr>
        <w:jc w:val="both"/>
        <w:rPr>
          <w:rFonts w:ascii="NL Nitti Grotesk Medium" w:hAnsi="NL Nitti Grotesk Medium"/>
          <w:u w:val="single"/>
          <w:lang w:val="de-DE"/>
        </w:rPr>
      </w:pPr>
      <w:r>
        <w:rPr>
          <w:rFonts w:ascii="NL Nitti Grotesk Medium" w:hAnsi="NL Nitti Grotesk Medium"/>
          <w:u w:val="single"/>
          <w:lang w:val="de-DE"/>
        </w:rPr>
        <w:t>Initiative</w:t>
      </w:r>
    </w:p>
    <w:p w14:paraId="63F23B4F" w14:textId="39109C82" w:rsidR="00E442B5" w:rsidRDefault="00E442B5" w:rsidP="00E442B5">
      <w:pPr>
        <w:jc w:val="both"/>
        <w:rPr>
          <w:rFonts w:ascii="NL Nitti Grotesk Medium" w:hAnsi="NL Nitti Grotesk Medium"/>
          <w:lang w:val="de-DE"/>
        </w:rPr>
      </w:pPr>
      <w:r w:rsidRPr="00E442B5">
        <w:rPr>
          <w:rFonts w:ascii="NL Nitti Grotesk Medium" w:hAnsi="NL Nitti Grotesk Medium"/>
          <w:lang w:val="de-DE"/>
        </w:rPr>
        <w:t xml:space="preserve">Im Jahr 2023 werden wir auf unserer Website und in sozialen Netzwerken Inhalte rund um das Thema widerstandsfähige Städte und Deltas erstellen. Diese Geschichten können </w:t>
      </w:r>
      <w:proofErr w:type="spellStart"/>
      <w:r w:rsidRPr="00E442B5">
        <w:rPr>
          <w:rFonts w:ascii="NL Nitti Grotesk Medium" w:hAnsi="NL Nitti Grotesk Medium"/>
          <w:lang w:val="de-DE"/>
        </w:rPr>
        <w:t>besuchenswerte</w:t>
      </w:r>
      <w:proofErr w:type="spellEnd"/>
      <w:r w:rsidRPr="00E442B5">
        <w:rPr>
          <w:rFonts w:ascii="NL Nitti Grotesk Medium" w:hAnsi="NL Nitti Grotesk Medium"/>
          <w:lang w:val="de-DE"/>
        </w:rPr>
        <w:t xml:space="preserve"> Gebiete wie das </w:t>
      </w:r>
      <w:r w:rsidRPr="00097950">
        <w:rPr>
          <w:rFonts w:ascii="NL Nitti Grotesk Medium" w:hAnsi="NL Nitti Grotesk Medium"/>
          <w:i/>
          <w:iCs/>
          <w:lang w:val="de-DE"/>
        </w:rPr>
        <w:t>Marker Wadden</w:t>
      </w:r>
      <w:r w:rsidRPr="00E442B5">
        <w:rPr>
          <w:rFonts w:ascii="NL Nitti Grotesk Medium" w:hAnsi="NL Nitti Grotesk Medium"/>
          <w:lang w:val="de-DE"/>
        </w:rPr>
        <w:t xml:space="preserve"> oder den </w:t>
      </w:r>
      <w:proofErr w:type="spellStart"/>
      <w:r w:rsidRPr="00097950">
        <w:rPr>
          <w:rFonts w:ascii="NL Nitti Grotesk Medium" w:hAnsi="NL Nitti Grotesk Medium"/>
          <w:i/>
          <w:iCs/>
          <w:lang w:val="de-DE"/>
        </w:rPr>
        <w:t>Biesbosch</w:t>
      </w:r>
      <w:proofErr w:type="spellEnd"/>
      <w:r w:rsidRPr="00E442B5">
        <w:rPr>
          <w:rFonts w:ascii="NL Nitti Grotesk Medium" w:hAnsi="NL Nitti Grotesk Medium"/>
          <w:lang w:val="de-DE"/>
        </w:rPr>
        <w:t xml:space="preserve"> hervorheben oder sich auf bemerkenswerte Tage und Veranstaltungen wie den </w:t>
      </w:r>
      <w:hyperlink r:id="rId13" w:history="1">
        <w:proofErr w:type="spellStart"/>
        <w:r w:rsidRPr="00494510">
          <w:rPr>
            <w:rStyle w:val="Hyperlink"/>
            <w:rFonts w:ascii="NL Nitti Grotesk Medium" w:hAnsi="NL Nitti Grotesk Medium"/>
            <w:i/>
            <w:iCs/>
            <w:lang w:val="de-DE"/>
          </w:rPr>
          <w:t>Wetlands</w:t>
        </w:r>
        <w:proofErr w:type="spellEnd"/>
        <w:r w:rsidRPr="00494510">
          <w:rPr>
            <w:rStyle w:val="Hyperlink"/>
            <w:rFonts w:ascii="NL Nitti Grotesk Medium" w:hAnsi="NL Nitti Grotesk Medium"/>
            <w:i/>
            <w:iCs/>
            <w:lang w:val="de-DE"/>
          </w:rPr>
          <w:t xml:space="preserve"> Day</w:t>
        </w:r>
      </w:hyperlink>
      <w:r w:rsidRPr="00E442B5">
        <w:rPr>
          <w:rFonts w:ascii="NL Nitti Grotesk Medium" w:hAnsi="NL Nitti Grotesk Medium"/>
          <w:lang w:val="de-DE"/>
        </w:rPr>
        <w:t xml:space="preserve"> oder das </w:t>
      </w:r>
      <w:hyperlink r:id="rId14" w:history="1">
        <w:proofErr w:type="spellStart"/>
        <w:r w:rsidRPr="00706C56">
          <w:rPr>
            <w:rStyle w:val="Hyperlink"/>
            <w:rFonts w:ascii="NL Nitti Grotesk Medium" w:hAnsi="NL Nitti Grotesk Medium"/>
            <w:i/>
            <w:iCs/>
            <w:lang w:val="de-DE"/>
          </w:rPr>
          <w:t>Waterway</w:t>
        </w:r>
        <w:proofErr w:type="spellEnd"/>
        <w:r w:rsidRPr="00706C56">
          <w:rPr>
            <w:rStyle w:val="Hyperlink"/>
            <w:rFonts w:ascii="NL Nitti Grotesk Medium" w:hAnsi="NL Nitti Grotesk Medium"/>
            <w:i/>
            <w:iCs/>
            <w:lang w:val="de-DE"/>
          </w:rPr>
          <w:t xml:space="preserve"> Clean-</w:t>
        </w:r>
        <w:proofErr w:type="spellStart"/>
        <w:r w:rsidRPr="00706C56">
          <w:rPr>
            <w:rStyle w:val="Hyperlink"/>
            <w:rFonts w:ascii="NL Nitti Grotesk Medium" w:hAnsi="NL Nitti Grotesk Medium"/>
            <w:i/>
            <w:iCs/>
            <w:lang w:val="de-DE"/>
          </w:rPr>
          <w:t>up</w:t>
        </w:r>
        <w:proofErr w:type="spellEnd"/>
      </w:hyperlink>
      <w:r w:rsidRPr="00E442B5">
        <w:rPr>
          <w:rFonts w:ascii="NL Nitti Grotesk Medium" w:hAnsi="NL Nitti Grotesk Medium"/>
          <w:lang w:val="de-DE"/>
        </w:rPr>
        <w:t xml:space="preserve"> konzentrieren. Wir werden vor allem nach Möglichkeiten suchen, dieses Thema in unsere bestehenden Inhaltspläne einzubinden (z. B. Slow Sunday).</w:t>
      </w:r>
    </w:p>
    <w:p w14:paraId="7286FEB9" w14:textId="3FE70601" w:rsidR="004270FD" w:rsidRDefault="004270FD" w:rsidP="00BF5AF4">
      <w:pPr>
        <w:jc w:val="both"/>
        <w:rPr>
          <w:rFonts w:ascii="NL Nitti Grotesk Medium" w:hAnsi="NL Nitti Grotesk Medium"/>
          <w:lang w:val="de-DE"/>
        </w:rPr>
      </w:pPr>
    </w:p>
    <w:p w14:paraId="1CDE2583" w14:textId="77777777" w:rsidR="004270FD" w:rsidRDefault="004270FD" w:rsidP="00BF5AF4">
      <w:pPr>
        <w:jc w:val="both"/>
        <w:rPr>
          <w:rFonts w:ascii="NL Nitti Grotesk Medium" w:hAnsi="NL Nitti Grotesk Medium"/>
          <w:lang w:val="de-DE"/>
        </w:rPr>
      </w:pPr>
    </w:p>
    <w:p w14:paraId="11C4B5A2" w14:textId="1249491F" w:rsidR="00A97E85" w:rsidRPr="00D045C0" w:rsidRDefault="000F302E" w:rsidP="00D045C0">
      <w:pPr>
        <w:rPr>
          <w:lang w:val="de-DE"/>
        </w:rPr>
      </w:pPr>
      <w:r>
        <w:rPr>
          <w:noProof/>
          <w:lang w:val="de-DE"/>
        </w:rPr>
        <mc:AlternateContent>
          <mc:Choice Requires="wps">
            <w:drawing>
              <wp:anchor distT="0" distB="0" distL="114300" distR="114300" simplePos="0" relativeHeight="251658240" behindDoc="0" locked="0" layoutInCell="1" allowOverlap="1" wp14:anchorId="2086E5FB" wp14:editId="42BE1273">
                <wp:simplePos x="0" y="0"/>
                <wp:positionH relativeFrom="column">
                  <wp:posOffset>1802</wp:posOffset>
                </wp:positionH>
                <wp:positionV relativeFrom="paragraph">
                  <wp:posOffset>85090</wp:posOffset>
                </wp:positionV>
                <wp:extent cx="6611063" cy="24449"/>
                <wp:effectExtent l="0" t="0" r="37465" b="33020"/>
                <wp:wrapNone/>
                <wp:docPr id="2" name="Gerader Verbinder 2"/>
                <wp:cNvGraphicFramePr/>
                <a:graphic xmlns:a="http://schemas.openxmlformats.org/drawingml/2006/main">
                  <a:graphicData uri="http://schemas.microsoft.com/office/word/2010/wordprocessingShape">
                    <wps:wsp>
                      <wps:cNvCnPr/>
                      <wps:spPr>
                        <a:xfrm flipV="1">
                          <a:off x="0" y="0"/>
                          <a:ext cx="6611063" cy="244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CD988" id="Gerader Verbinde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5pt,6.7pt" to="520.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" strokecolor="black [3200]" strokeweight=".5pt">
                <v:stroke joinstyle="miter"/>
              </v:line>
            </w:pict>
          </mc:Fallback>
        </mc:AlternateContent>
      </w:r>
    </w:p>
    <w:p w14:paraId="2A65375D" w14:textId="03CB642D" w:rsidR="00D045C0" w:rsidRPr="006A146E" w:rsidRDefault="00A97E85" w:rsidP="00BF5AF4">
      <w:pPr>
        <w:rPr>
          <w:lang w:val="de-DE"/>
        </w:rPr>
      </w:pPr>
      <w:r>
        <w:rPr>
          <w:rStyle w:val="Funotenzeichen"/>
        </w:rPr>
        <w:footnoteRef/>
      </w:r>
      <w:r w:rsidRPr="00A97E85">
        <w:rPr>
          <w:lang w:val="de-DE"/>
        </w:rPr>
        <w:t xml:space="preserve"> </w:t>
      </w:r>
      <w:r w:rsidR="006A146E" w:rsidRPr="006A146E">
        <w:rPr>
          <w:lang w:val="de-DE"/>
        </w:rPr>
        <w:t xml:space="preserve">Ähnlich wie </w:t>
      </w:r>
      <w:proofErr w:type="spellStart"/>
      <w:r w:rsidR="006A146E" w:rsidRPr="006A146E">
        <w:rPr>
          <w:lang w:val="de-DE"/>
        </w:rPr>
        <w:t>Dutch</w:t>
      </w:r>
      <w:proofErr w:type="spellEnd"/>
      <w:r w:rsidR="006A146E" w:rsidRPr="006A146E">
        <w:rPr>
          <w:lang w:val="de-DE"/>
        </w:rPr>
        <w:t xml:space="preserve"> Design (2022) und Fashion (2023) als Unterthemen von New </w:t>
      </w:r>
      <w:proofErr w:type="spellStart"/>
      <w:r w:rsidR="006A146E" w:rsidRPr="006A146E">
        <w:rPr>
          <w:lang w:val="de-DE"/>
        </w:rPr>
        <w:t>Dutch</w:t>
      </w:r>
      <w:proofErr w:type="spellEnd"/>
      <w:r w:rsidR="006A146E" w:rsidRPr="006A146E">
        <w:rPr>
          <w:lang w:val="de-DE"/>
        </w:rPr>
        <w:t>.</w:t>
      </w:r>
    </w:p>
    <w:p w14:paraId="4B3E7A95" w14:textId="1D2B8A4C" w:rsidR="00BF5AF4" w:rsidRPr="006E453E" w:rsidRDefault="00BF5AF4" w:rsidP="00BF5AF4">
      <w:pPr>
        <w:rPr>
          <w:lang w:val="de-DE"/>
        </w:rPr>
      </w:pPr>
      <w:r w:rsidRPr="000E4835">
        <w:rPr>
          <w:b/>
          <w:bCs/>
          <w:lang w:val="de-DE"/>
        </w:rPr>
        <w:t xml:space="preserve">Mehr </w:t>
      </w:r>
      <w:r w:rsidRPr="006E453E">
        <w:rPr>
          <w:b/>
          <w:bCs/>
          <w:lang w:val="de-DE"/>
        </w:rPr>
        <w:t>Informationen finden Sie unter</w:t>
      </w:r>
    </w:p>
    <w:p w14:paraId="0EAEE68C" w14:textId="1007EEFE" w:rsidR="00C256E5" w:rsidRPr="00C256E5" w:rsidRDefault="00EB0E1B" w:rsidP="00BF5AF4">
      <w:pPr>
        <w:pStyle w:val="Listenabsatz"/>
        <w:numPr>
          <w:ilvl w:val="0"/>
          <w:numId w:val="25"/>
        </w:numPr>
        <w:rPr>
          <w:rFonts w:cstheme="minorHAnsi"/>
          <w:lang w:val="de-DE"/>
        </w:rPr>
      </w:pPr>
      <w:hyperlink r:id="rId15" w:history="1">
        <w:r w:rsidR="00C256E5">
          <w:rPr>
            <w:rStyle w:val="Hyperlink"/>
          </w:rPr>
          <w:t xml:space="preserve">Alles rund </w:t>
        </w:r>
        <w:proofErr w:type="spellStart"/>
        <w:r w:rsidR="00C256E5">
          <w:rPr>
            <w:rStyle w:val="Hyperlink"/>
          </w:rPr>
          <w:t>ums</w:t>
        </w:r>
        <w:proofErr w:type="spellEnd"/>
        <w:r w:rsidR="00C256E5">
          <w:rPr>
            <w:rStyle w:val="Hyperlink"/>
          </w:rPr>
          <w:t xml:space="preserve"> Wasser - Holland.com</w:t>
        </w:r>
      </w:hyperlink>
    </w:p>
    <w:p w14:paraId="68561797" w14:textId="77777777" w:rsidR="0010372A" w:rsidRDefault="00EB0E1B" w:rsidP="0010372A">
      <w:pPr>
        <w:pStyle w:val="Listenabsatz"/>
        <w:numPr>
          <w:ilvl w:val="0"/>
          <w:numId w:val="25"/>
        </w:numPr>
        <w:rPr>
          <w:rFonts w:cstheme="minorHAnsi"/>
          <w:lang w:val="de-DE"/>
        </w:rPr>
      </w:pPr>
      <w:hyperlink r:id="rId16" w:history="1">
        <w:r w:rsidR="0010372A">
          <w:rPr>
            <w:rStyle w:val="Hyperlink"/>
          </w:rPr>
          <w:t>Story: Wasser - Holland.com</w:t>
        </w:r>
      </w:hyperlink>
    </w:p>
    <w:p w14:paraId="31622D5B" w14:textId="56568141" w:rsidR="00DF5D34" w:rsidRPr="0010372A" w:rsidRDefault="00DF5D34" w:rsidP="0010372A">
      <w:pPr>
        <w:pStyle w:val="Listenabsatz"/>
        <w:numPr>
          <w:ilvl w:val="0"/>
          <w:numId w:val="25"/>
        </w:numPr>
        <w:rPr>
          <w:rFonts w:cstheme="minorHAnsi"/>
          <w:lang w:val="de-DE"/>
        </w:rPr>
      </w:pPr>
      <w:hyperlink r:id="rId17" w:history="1">
        <w:r>
          <w:rPr>
            <w:rStyle w:val="Hyperlink"/>
          </w:rPr>
          <w:t xml:space="preserve">Building </w:t>
        </w:r>
        <w:proofErr w:type="spellStart"/>
        <w:r>
          <w:rPr>
            <w:rStyle w:val="Hyperlink"/>
          </w:rPr>
          <w:t>with</w:t>
        </w:r>
        <w:proofErr w:type="spellEnd"/>
        <w:r>
          <w:rPr>
            <w:rStyle w:val="Hyperlink"/>
          </w:rPr>
          <w:t xml:space="preserve"> nature: Sand Motor | NL Platform</w:t>
        </w:r>
      </w:hyperlink>
    </w:p>
    <w:p w14:paraId="25587086" w14:textId="77777777" w:rsidR="00C256E5" w:rsidRPr="00C256E5" w:rsidRDefault="00C256E5" w:rsidP="0010372A">
      <w:pPr>
        <w:pStyle w:val="Listenabsatz"/>
        <w:rPr>
          <w:rFonts w:cstheme="minorHAnsi"/>
          <w:lang w:val="de-DE"/>
        </w:rPr>
      </w:pPr>
    </w:p>
    <w:p w14:paraId="2A1984FC" w14:textId="7D9A8AFA" w:rsidR="00FF359C" w:rsidRDefault="00BF5AF4" w:rsidP="00BF5AF4">
      <w:pPr>
        <w:rPr>
          <w:rFonts w:ascii="NL Nitti Grotesk" w:hAnsi="NL Nitti Grotesk" w:cstheme="minorHAnsi"/>
          <w:b/>
          <w:bCs/>
        </w:rPr>
      </w:pPr>
      <w:r w:rsidRPr="00232ABA">
        <w:rPr>
          <w:rFonts w:ascii="NL Nitti Grotesk" w:hAnsi="NL Nitti Grotesk" w:cstheme="minorHAnsi"/>
          <w:b/>
          <w:bCs/>
        </w:rPr>
        <w:t>Pressefotos:</w:t>
      </w:r>
    </w:p>
    <w:p w14:paraId="71F420B2" w14:textId="4978ECE7" w:rsidR="007743BD" w:rsidRDefault="00FF359C" w:rsidP="00BF5AF4">
      <w:pPr>
        <w:rPr>
          <w:rFonts w:ascii="NL Nitti Grotesk" w:hAnsi="NL Nitti Grotesk" w:cstheme="minorHAnsi"/>
        </w:rPr>
      </w:pPr>
      <w:r>
        <w:rPr>
          <w:noProof/>
        </w:rPr>
        <w:drawing>
          <wp:inline distT="0" distB="0" distL="0" distR="0" wp14:anchorId="67C12A31" wp14:editId="5CECF1E0">
            <wp:extent cx="2777809" cy="1476732"/>
            <wp:effectExtent l="0" t="0" r="3810" b="9525"/>
            <wp:docPr id="3" name="Grafik 3" descr="Ein Bild, das Küs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Küste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4108" cy="1485397"/>
                    </a:xfrm>
                    <a:prstGeom prst="rect">
                      <a:avLst/>
                    </a:prstGeom>
                    <a:noFill/>
                    <a:ln>
                      <a:noFill/>
                    </a:ln>
                  </pic:spPr>
                </pic:pic>
              </a:graphicData>
            </a:graphic>
          </wp:inline>
        </w:drawing>
      </w:r>
      <w:r>
        <w:rPr>
          <w:rFonts w:ascii="NL Nitti Grotesk" w:hAnsi="NL Nitti Grotesk" w:cstheme="minorHAnsi"/>
        </w:rPr>
        <w:t xml:space="preserve">  </w:t>
      </w:r>
      <w:r w:rsidR="002C1E1C" w:rsidRPr="002C1E1C">
        <w:rPr>
          <w:rFonts w:ascii="NL Nitti Grotesk" w:hAnsi="NL Nitti Grotesk" w:cstheme="minorHAnsi"/>
        </w:rPr>
        <w:t>Luftbild von Dordrecht</w:t>
      </w:r>
      <w:r w:rsidR="002C1E1C">
        <w:rPr>
          <w:rFonts w:ascii="NL Nitti Grotesk" w:hAnsi="NL Nitti Grotesk" w:cstheme="minorHAnsi"/>
        </w:rPr>
        <w:t xml:space="preserve">, Foto: </w:t>
      </w:r>
      <w:r w:rsidR="00BE748E" w:rsidRPr="00BE748E">
        <w:rPr>
          <w:rFonts w:ascii="NL Nitti Grotesk" w:hAnsi="NL Nitti Grotesk" w:cstheme="minorHAnsi"/>
        </w:rPr>
        <w:t>Dordrecht Marketing</w:t>
      </w:r>
      <w:r w:rsidR="00777F74">
        <w:rPr>
          <w:rFonts w:ascii="NL Nitti Grotesk" w:hAnsi="NL Nitti Grotesk" w:cstheme="minorHAnsi"/>
        </w:rPr>
        <w:t xml:space="preserve">. </w:t>
      </w:r>
    </w:p>
    <w:p w14:paraId="6CF75A3A" w14:textId="20440691" w:rsidR="007743BD" w:rsidRDefault="007743BD" w:rsidP="00BF5AF4">
      <w:pPr>
        <w:rPr>
          <w:rFonts w:ascii="Verdana" w:hAnsi="Verdana"/>
          <w:color w:val="000000"/>
          <w:sz w:val="20"/>
          <w:szCs w:val="20"/>
          <w:shd w:val="clear" w:color="auto" w:fill="FFFFFF"/>
        </w:rPr>
      </w:pPr>
      <w:r>
        <w:rPr>
          <w:noProof/>
        </w:rPr>
        <w:drawing>
          <wp:inline distT="0" distB="0" distL="0" distR="0" wp14:anchorId="00EBC575" wp14:editId="29911C11">
            <wp:extent cx="2779200" cy="1476000"/>
            <wp:effectExtent l="0" t="0" r="2540" b="0"/>
            <wp:docPr id="4" name="Grafik 4" descr="Ein Bild, das Person, draußen, Mant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draußen, Mantel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9200" cy="1476000"/>
                    </a:xfrm>
                    <a:prstGeom prst="rect">
                      <a:avLst/>
                    </a:prstGeom>
                    <a:noFill/>
                    <a:ln>
                      <a:noFill/>
                    </a:ln>
                  </pic:spPr>
                </pic:pic>
              </a:graphicData>
            </a:graphic>
          </wp:inline>
        </w:drawing>
      </w:r>
      <w:r>
        <w:rPr>
          <w:rFonts w:ascii="NL Nitti Grotesk" w:hAnsi="NL Nitti Grotesk" w:cstheme="minorHAnsi"/>
        </w:rPr>
        <w:t xml:space="preserve"> </w:t>
      </w:r>
      <w:r w:rsidR="00777F74" w:rsidRPr="00BA75FB">
        <w:rPr>
          <w:rFonts w:ascii="NL Nitti Grotesk" w:hAnsi="NL Nitti Grotesk" w:cstheme="minorHAnsi"/>
        </w:rPr>
        <w:t>Fischerei</w:t>
      </w:r>
      <w:r w:rsidR="00777F74">
        <w:rPr>
          <w:rFonts w:ascii="NL Nitti Grotesk" w:hAnsi="NL Nitti Grotesk" w:cstheme="minorHAnsi"/>
        </w:rPr>
        <w:t>, Fo</w:t>
      </w:r>
      <w:r w:rsidR="00777F74" w:rsidRPr="00BA75FB">
        <w:rPr>
          <w:rFonts w:ascii="NL Nitti Grotesk" w:hAnsi="NL Nitti Grotesk" w:cstheme="minorHAnsi"/>
        </w:rPr>
        <w:t xml:space="preserve">to: </w:t>
      </w:r>
      <w:r w:rsidR="00777F74" w:rsidRPr="00BA75FB">
        <w:rPr>
          <w:rFonts w:ascii="NL Nitti Grotesk" w:hAnsi="NL Nitti Grotesk"/>
          <w:color w:val="000000"/>
          <w:sz w:val="20"/>
          <w:szCs w:val="20"/>
          <w:shd w:val="clear" w:color="auto" w:fill="FFFFFF"/>
        </w:rPr>
        <w:t>Hollandse Hoogte.</w:t>
      </w:r>
    </w:p>
    <w:p w14:paraId="6CBCAAD6" w14:textId="67C8CB52" w:rsidR="003D4DF9" w:rsidRPr="005C3276" w:rsidRDefault="003D4DF9" w:rsidP="00BF5AF4">
      <w:pPr>
        <w:rPr>
          <w:rFonts w:ascii="NL Nitti Grotesk" w:hAnsi="NL Nitti Grotesk" w:cstheme="minorHAnsi"/>
        </w:rPr>
      </w:pPr>
      <w:r>
        <w:rPr>
          <w:noProof/>
        </w:rPr>
        <w:drawing>
          <wp:inline distT="0" distB="0" distL="0" distR="0" wp14:anchorId="144251A3" wp14:editId="4F971206">
            <wp:extent cx="2762759" cy="1553815"/>
            <wp:effectExtent l="0" t="0" r="0" b="8890"/>
            <wp:docPr id="5" name="Grafik 5" descr="WATERLICHT is the dream landscape about the power and poetry of 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TERLICHT is the dream landscape about the power and poetry of water.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0360" cy="1558090"/>
                    </a:xfrm>
                    <a:prstGeom prst="rect">
                      <a:avLst/>
                    </a:prstGeom>
                    <a:noFill/>
                    <a:ln>
                      <a:noFill/>
                    </a:ln>
                  </pic:spPr>
                </pic:pic>
              </a:graphicData>
            </a:graphic>
          </wp:inline>
        </w:drawing>
      </w:r>
      <w:r>
        <w:rPr>
          <w:rFonts w:ascii="NL Nitti Grotesk" w:hAnsi="NL Nitti Grotesk" w:cstheme="minorHAnsi"/>
        </w:rPr>
        <w:t xml:space="preserve"> </w:t>
      </w:r>
      <w:r w:rsidR="00BA75FB">
        <w:rPr>
          <w:rFonts w:ascii="NL Nitti Grotesk" w:hAnsi="NL Nitti Grotesk" w:cstheme="minorHAnsi"/>
        </w:rPr>
        <w:t xml:space="preserve">Installation Waterlicht, </w:t>
      </w:r>
      <w:r>
        <w:rPr>
          <w:rFonts w:ascii="NL Nitti Grotesk" w:hAnsi="NL Nitti Grotesk" w:cstheme="minorHAnsi"/>
        </w:rPr>
        <w:t xml:space="preserve">Foto: Studio </w:t>
      </w:r>
      <w:r w:rsidR="00BA75FB">
        <w:rPr>
          <w:rFonts w:ascii="NL Nitti Grotesk" w:hAnsi="NL Nitti Grotesk" w:cstheme="minorHAnsi"/>
        </w:rPr>
        <w:t xml:space="preserve">Roosegarden. </w:t>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676"/>
      </w:tblGrid>
      <w:tr w:rsidR="00CD25DC" w:rsidRPr="00F213CD" w14:paraId="5D6BEFD2" w14:textId="77777777" w:rsidTr="00235716">
        <w:tc>
          <w:tcPr>
            <w:tcW w:w="3246" w:type="dxa"/>
          </w:tcPr>
          <w:p w14:paraId="26816B08" w14:textId="7AEF70FF" w:rsidR="00BF5AF4" w:rsidRDefault="00BF5AF4" w:rsidP="00235716">
            <w:pPr>
              <w:pStyle w:val="Listenabsatz"/>
              <w:spacing w:line="276" w:lineRule="auto"/>
              <w:ind w:left="0"/>
              <w:rPr>
                <w:rFonts w:ascii="NL Nitti Grotesk" w:hAnsi="NL Nitti Grotesk" w:cs="Arial"/>
                <w:b/>
                <w:bCs/>
                <w:lang w:val="de-DE"/>
              </w:rPr>
            </w:pPr>
          </w:p>
        </w:tc>
        <w:tc>
          <w:tcPr>
            <w:tcW w:w="5892" w:type="dxa"/>
          </w:tcPr>
          <w:p w14:paraId="4DF3EB12" w14:textId="25BB4B3E" w:rsidR="00BF5AF4" w:rsidRPr="005C3276" w:rsidRDefault="00BF5AF4" w:rsidP="00235716">
            <w:pPr>
              <w:rPr>
                <w:rFonts w:ascii="NL Nitti Grotesk" w:hAnsi="NL Nitti Grotesk" w:cstheme="minorHAnsi"/>
                <w:color w:val="000000"/>
                <w:lang w:val="de-DE"/>
              </w:rPr>
            </w:pPr>
          </w:p>
          <w:p w14:paraId="218DF13A" w14:textId="77777777" w:rsidR="00BF5AF4" w:rsidRDefault="00BF5AF4" w:rsidP="00235716">
            <w:pPr>
              <w:pStyle w:val="Listenabsatz"/>
              <w:spacing w:line="276" w:lineRule="auto"/>
              <w:ind w:left="0"/>
              <w:rPr>
                <w:rFonts w:ascii="NL Nitti Grotesk" w:hAnsi="NL Nitti Grotesk" w:cs="Arial"/>
                <w:b/>
                <w:bCs/>
                <w:lang w:val="de-DE"/>
              </w:rPr>
            </w:pPr>
          </w:p>
        </w:tc>
      </w:tr>
      <w:tr w:rsidR="00CD25DC" w:rsidRPr="005C3276" w14:paraId="58871EAB" w14:textId="77777777" w:rsidTr="00235716">
        <w:tc>
          <w:tcPr>
            <w:tcW w:w="3246" w:type="dxa"/>
          </w:tcPr>
          <w:p w14:paraId="1D7148A8" w14:textId="77777777" w:rsidR="00CD25DC" w:rsidRDefault="00CD25DC" w:rsidP="00235716">
            <w:pPr>
              <w:pStyle w:val="Listenabsatz"/>
              <w:spacing w:line="276" w:lineRule="auto"/>
              <w:ind w:left="0"/>
              <w:rPr>
                <w:noProof/>
              </w:rPr>
            </w:pPr>
          </w:p>
          <w:p w14:paraId="51FC80DB" w14:textId="77777777" w:rsidR="001A3A02" w:rsidRDefault="001A3A02" w:rsidP="001A3A02">
            <w:pPr>
              <w:pStyle w:val="Listenabsatz"/>
              <w:spacing w:line="276" w:lineRule="auto"/>
              <w:ind w:left="0"/>
              <w:rPr>
                <w:noProof/>
              </w:rPr>
            </w:pPr>
            <w:r>
              <w:rPr>
                <w:noProof/>
              </w:rPr>
              <w:drawing>
                <wp:inline distT="0" distB="0" distL="0" distR="0" wp14:anchorId="2F1874F0" wp14:editId="028E178B">
                  <wp:extent cx="2733420" cy="1574124"/>
                  <wp:effectExtent l="0" t="0" r="0" b="762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7487" cy="1576466"/>
                          </a:xfrm>
                          <a:prstGeom prst="rect">
                            <a:avLst/>
                          </a:prstGeom>
                          <a:noFill/>
                          <a:ln>
                            <a:noFill/>
                          </a:ln>
                        </pic:spPr>
                      </pic:pic>
                    </a:graphicData>
                  </a:graphic>
                </wp:inline>
              </w:drawing>
            </w:r>
          </w:p>
          <w:p w14:paraId="0D540888" w14:textId="77777777" w:rsidR="001A3A02" w:rsidRDefault="001A3A02" w:rsidP="001A3A02">
            <w:pPr>
              <w:pStyle w:val="Listenabsatz"/>
              <w:spacing w:line="276" w:lineRule="auto"/>
              <w:ind w:left="0"/>
              <w:rPr>
                <w:noProof/>
              </w:rPr>
            </w:pPr>
          </w:p>
          <w:p w14:paraId="074CBFA7" w14:textId="77777777" w:rsidR="001A3A02" w:rsidRDefault="001D07B9" w:rsidP="001A3A02">
            <w:pPr>
              <w:pStyle w:val="Listenabsatz"/>
              <w:spacing w:line="276" w:lineRule="auto"/>
              <w:ind w:left="0"/>
              <w:rPr>
                <w:noProof/>
              </w:rPr>
            </w:pPr>
            <w:r>
              <w:rPr>
                <w:noProof/>
              </w:rPr>
              <w:drawing>
                <wp:inline distT="0" distB="0" distL="0" distR="0" wp14:anchorId="65B3D79F" wp14:editId="76EA4923">
                  <wp:extent cx="2779200" cy="1530000"/>
                  <wp:effectExtent l="0" t="0" r="254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9200" cy="1530000"/>
                          </a:xfrm>
                          <a:prstGeom prst="rect">
                            <a:avLst/>
                          </a:prstGeom>
                          <a:noFill/>
                          <a:ln>
                            <a:noFill/>
                          </a:ln>
                        </pic:spPr>
                      </pic:pic>
                    </a:graphicData>
                  </a:graphic>
                </wp:inline>
              </w:drawing>
            </w:r>
          </w:p>
          <w:p w14:paraId="6E6808EB" w14:textId="77777777" w:rsidR="00D82EE5" w:rsidRPr="00D82EE5" w:rsidRDefault="00D82EE5" w:rsidP="00D82EE5"/>
          <w:p w14:paraId="162B4166" w14:textId="133BD3BA" w:rsidR="00D82EE5" w:rsidRPr="00D82EE5" w:rsidRDefault="00D82EE5" w:rsidP="00D82EE5">
            <w:r>
              <w:rPr>
                <w:noProof/>
              </w:rPr>
              <w:drawing>
                <wp:inline distT="0" distB="0" distL="0" distR="0" wp14:anchorId="79363B04" wp14:editId="36E42E77">
                  <wp:extent cx="2778760" cy="1853961"/>
                  <wp:effectExtent l="0" t="0" r="254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2407" cy="1863066"/>
                          </a:xfrm>
                          <a:prstGeom prst="rect">
                            <a:avLst/>
                          </a:prstGeom>
                          <a:noFill/>
                          <a:ln>
                            <a:noFill/>
                          </a:ln>
                        </pic:spPr>
                      </pic:pic>
                    </a:graphicData>
                  </a:graphic>
                </wp:inline>
              </w:drawing>
            </w:r>
          </w:p>
          <w:p w14:paraId="7244E0F6" w14:textId="7989C2AD" w:rsidR="00D82EE5" w:rsidRDefault="00D82EE5" w:rsidP="00D82EE5">
            <w:pPr>
              <w:rPr>
                <w:noProof/>
              </w:rPr>
            </w:pPr>
          </w:p>
          <w:p w14:paraId="10DC3C82" w14:textId="4BC4A605" w:rsidR="00D82EE5" w:rsidRPr="00D82EE5" w:rsidRDefault="00D82EE5" w:rsidP="00D82EE5"/>
        </w:tc>
        <w:tc>
          <w:tcPr>
            <w:tcW w:w="5892" w:type="dxa"/>
          </w:tcPr>
          <w:p w14:paraId="40A82B01" w14:textId="77777777" w:rsidR="00BF5AF4" w:rsidRDefault="00BF5AF4" w:rsidP="00235716">
            <w:pPr>
              <w:pStyle w:val="Listenabsatz"/>
              <w:spacing w:line="276" w:lineRule="auto"/>
              <w:ind w:left="0"/>
              <w:rPr>
                <w:rFonts w:ascii="NL Nitti Grotesk" w:hAnsi="NL Nitti Grotesk" w:cs="Arial"/>
                <w:b/>
                <w:bCs/>
                <w:lang w:val="de-DE"/>
              </w:rPr>
            </w:pPr>
          </w:p>
          <w:p w14:paraId="5FBE46BB" w14:textId="77777777" w:rsidR="001D07B9" w:rsidRDefault="001D07B9" w:rsidP="00235716">
            <w:pPr>
              <w:pStyle w:val="Listenabsatz"/>
              <w:spacing w:line="276" w:lineRule="auto"/>
              <w:ind w:left="0"/>
              <w:rPr>
                <w:rFonts w:ascii="NL Nitti Grotesk" w:hAnsi="NL Nitti Grotesk" w:cs="Arial"/>
                <w:b/>
                <w:bCs/>
                <w:lang w:val="de-DE"/>
              </w:rPr>
            </w:pPr>
          </w:p>
          <w:p w14:paraId="6C471E8B" w14:textId="77777777" w:rsidR="001D07B9" w:rsidRDefault="001D07B9" w:rsidP="00235716">
            <w:pPr>
              <w:pStyle w:val="Listenabsatz"/>
              <w:spacing w:line="276" w:lineRule="auto"/>
              <w:ind w:left="0"/>
              <w:rPr>
                <w:rFonts w:ascii="NL Nitti Grotesk" w:hAnsi="NL Nitti Grotesk" w:cs="Arial"/>
                <w:b/>
                <w:bCs/>
                <w:lang w:val="de-DE"/>
              </w:rPr>
            </w:pPr>
          </w:p>
          <w:p w14:paraId="62F1B641" w14:textId="77777777" w:rsidR="001D07B9" w:rsidRDefault="001D07B9" w:rsidP="00235716">
            <w:pPr>
              <w:pStyle w:val="Listenabsatz"/>
              <w:spacing w:line="276" w:lineRule="auto"/>
              <w:ind w:left="0"/>
              <w:rPr>
                <w:rFonts w:ascii="NL Nitti Grotesk" w:hAnsi="NL Nitti Grotesk" w:cs="Arial"/>
                <w:b/>
                <w:bCs/>
                <w:lang w:val="de-DE"/>
              </w:rPr>
            </w:pPr>
          </w:p>
          <w:p w14:paraId="3E2743AB" w14:textId="77777777" w:rsidR="001D07B9" w:rsidRDefault="001D07B9" w:rsidP="00235716">
            <w:pPr>
              <w:pStyle w:val="Listenabsatz"/>
              <w:spacing w:line="276" w:lineRule="auto"/>
              <w:ind w:left="0"/>
              <w:rPr>
                <w:rFonts w:ascii="NL Nitti Grotesk" w:hAnsi="NL Nitti Grotesk" w:cs="Arial"/>
                <w:b/>
                <w:bCs/>
                <w:lang w:val="de-DE"/>
              </w:rPr>
            </w:pPr>
          </w:p>
          <w:p w14:paraId="756933A8" w14:textId="77777777" w:rsidR="001D07B9" w:rsidRDefault="001D07B9" w:rsidP="00235716">
            <w:pPr>
              <w:pStyle w:val="Listenabsatz"/>
              <w:spacing w:line="276" w:lineRule="auto"/>
              <w:ind w:left="0"/>
              <w:rPr>
                <w:rFonts w:ascii="NL Nitti Grotesk" w:hAnsi="NL Nitti Grotesk" w:cs="Arial"/>
                <w:b/>
                <w:bCs/>
                <w:lang w:val="de-DE"/>
              </w:rPr>
            </w:pPr>
          </w:p>
          <w:p w14:paraId="07361254" w14:textId="77777777" w:rsidR="001D07B9" w:rsidRDefault="001D07B9" w:rsidP="00235716">
            <w:pPr>
              <w:pStyle w:val="Listenabsatz"/>
              <w:spacing w:line="276" w:lineRule="auto"/>
              <w:ind w:left="0"/>
              <w:rPr>
                <w:rFonts w:ascii="NL Nitti Grotesk" w:hAnsi="NL Nitti Grotesk" w:cs="Arial"/>
                <w:b/>
                <w:bCs/>
                <w:lang w:val="de-DE"/>
              </w:rPr>
            </w:pPr>
          </w:p>
          <w:p w14:paraId="4D3A9C73" w14:textId="5C90BFAB" w:rsidR="001A3A02" w:rsidRDefault="001A3A02" w:rsidP="00235716">
            <w:pPr>
              <w:pStyle w:val="Listenabsatz"/>
              <w:spacing w:line="276" w:lineRule="auto"/>
              <w:ind w:left="0"/>
              <w:rPr>
                <w:rFonts w:ascii="NL Nitti Grotesk" w:hAnsi="NL Nitti Grotesk" w:cs="Arial"/>
                <w:lang w:val="de-DE"/>
              </w:rPr>
            </w:pPr>
          </w:p>
          <w:p w14:paraId="3815DF6F" w14:textId="0E01755F" w:rsidR="001A3A02" w:rsidRDefault="009B7A5A" w:rsidP="00235716">
            <w:pPr>
              <w:pStyle w:val="Listenabsatz"/>
              <w:spacing w:line="276" w:lineRule="auto"/>
              <w:ind w:left="0"/>
              <w:rPr>
                <w:rFonts w:ascii="NL Nitti Grotesk" w:hAnsi="NL Nitti Grotesk" w:cs="Arial"/>
                <w:lang w:val="de-DE"/>
              </w:rPr>
            </w:pPr>
            <w:r>
              <w:rPr>
                <w:rFonts w:ascii="NL Nitti Grotesk" w:hAnsi="NL Nitti Grotesk" w:cs="Arial"/>
                <w:lang w:val="de-DE"/>
              </w:rPr>
              <w:t xml:space="preserve">Hochwasser, </w:t>
            </w:r>
            <w:r w:rsidR="005E3FEA">
              <w:rPr>
                <w:rFonts w:ascii="NL Nitti Grotesk" w:hAnsi="NL Nitti Grotesk" w:cs="Arial"/>
                <w:lang w:val="de-DE"/>
              </w:rPr>
              <w:t xml:space="preserve">Foto: </w:t>
            </w:r>
            <w:proofErr w:type="spellStart"/>
            <w:r w:rsidR="005E3FEA" w:rsidRPr="005E3FEA">
              <w:rPr>
                <w:rFonts w:ascii="NL Nitti Grotesk" w:hAnsi="NL Nitti Grotesk" w:cs="Arial"/>
                <w:lang w:val="de-DE"/>
              </w:rPr>
              <w:t>Watersnoodmuseum</w:t>
            </w:r>
            <w:proofErr w:type="spellEnd"/>
          </w:p>
          <w:p w14:paraId="53F1639C" w14:textId="6E8742AB" w:rsidR="001A3A02" w:rsidRDefault="001A3A02" w:rsidP="00235716">
            <w:pPr>
              <w:pStyle w:val="Listenabsatz"/>
              <w:spacing w:line="276" w:lineRule="auto"/>
              <w:ind w:left="0"/>
              <w:rPr>
                <w:rFonts w:ascii="NL Nitti Grotesk" w:hAnsi="NL Nitti Grotesk" w:cs="Arial"/>
                <w:lang w:val="de-DE"/>
              </w:rPr>
            </w:pPr>
          </w:p>
          <w:p w14:paraId="03BF2978" w14:textId="77777777" w:rsidR="001A3A02" w:rsidRDefault="001A3A02" w:rsidP="00235716">
            <w:pPr>
              <w:pStyle w:val="Listenabsatz"/>
              <w:spacing w:line="276" w:lineRule="auto"/>
              <w:ind w:left="0"/>
              <w:rPr>
                <w:rFonts w:ascii="NL Nitti Grotesk" w:hAnsi="NL Nitti Grotesk" w:cs="Arial"/>
                <w:lang w:val="de-DE"/>
              </w:rPr>
            </w:pPr>
          </w:p>
          <w:p w14:paraId="3260E7A5" w14:textId="77777777" w:rsidR="000E26F3" w:rsidRDefault="000E26F3" w:rsidP="00235716">
            <w:pPr>
              <w:pStyle w:val="Listenabsatz"/>
              <w:spacing w:line="276" w:lineRule="auto"/>
              <w:ind w:left="0"/>
              <w:rPr>
                <w:rFonts w:ascii="NL Nitti Grotesk" w:hAnsi="NL Nitti Grotesk" w:cs="Arial"/>
                <w:lang w:val="de-DE"/>
              </w:rPr>
            </w:pPr>
          </w:p>
          <w:p w14:paraId="7C213D63" w14:textId="77777777" w:rsidR="001A3A02" w:rsidRDefault="001A3A02" w:rsidP="00235716">
            <w:pPr>
              <w:pStyle w:val="Listenabsatz"/>
              <w:spacing w:line="276" w:lineRule="auto"/>
              <w:ind w:left="0"/>
              <w:rPr>
                <w:rFonts w:ascii="NL Nitti Grotesk" w:hAnsi="NL Nitti Grotesk" w:cs="Arial"/>
                <w:lang w:val="de-DE"/>
              </w:rPr>
            </w:pPr>
          </w:p>
          <w:p w14:paraId="18275108" w14:textId="77777777" w:rsidR="001A3A02" w:rsidRDefault="001A3A02" w:rsidP="00235716">
            <w:pPr>
              <w:pStyle w:val="Listenabsatz"/>
              <w:spacing w:line="276" w:lineRule="auto"/>
              <w:ind w:left="0"/>
              <w:rPr>
                <w:rFonts w:ascii="NL Nitti Grotesk" w:hAnsi="NL Nitti Grotesk" w:cs="Arial"/>
                <w:lang w:val="de-DE"/>
              </w:rPr>
            </w:pPr>
          </w:p>
          <w:p w14:paraId="6B6ACE9C" w14:textId="77777777" w:rsidR="001A3A02" w:rsidRDefault="001A3A02" w:rsidP="00235716">
            <w:pPr>
              <w:pStyle w:val="Listenabsatz"/>
              <w:spacing w:line="276" w:lineRule="auto"/>
              <w:ind w:left="0"/>
              <w:rPr>
                <w:rFonts w:ascii="NL Nitti Grotesk" w:hAnsi="NL Nitti Grotesk" w:cs="Arial"/>
                <w:lang w:val="de-DE"/>
              </w:rPr>
            </w:pPr>
          </w:p>
          <w:p w14:paraId="3C4A1294" w14:textId="77777777" w:rsidR="001A3A02" w:rsidRDefault="001A3A02" w:rsidP="00235716">
            <w:pPr>
              <w:pStyle w:val="Listenabsatz"/>
              <w:spacing w:line="276" w:lineRule="auto"/>
              <w:ind w:left="0"/>
              <w:rPr>
                <w:rFonts w:ascii="NL Nitti Grotesk" w:hAnsi="NL Nitti Grotesk" w:cs="Arial"/>
                <w:lang w:val="de-DE"/>
              </w:rPr>
            </w:pPr>
          </w:p>
          <w:p w14:paraId="1E1D3030" w14:textId="77777777" w:rsidR="001A3A02" w:rsidRDefault="001A3A02" w:rsidP="00235716">
            <w:pPr>
              <w:pStyle w:val="Listenabsatz"/>
              <w:spacing w:line="276" w:lineRule="auto"/>
              <w:ind w:left="0"/>
              <w:rPr>
                <w:rFonts w:ascii="NL Nitti Grotesk" w:hAnsi="NL Nitti Grotesk" w:cs="Arial"/>
                <w:lang w:val="de-DE"/>
              </w:rPr>
            </w:pPr>
          </w:p>
          <w:p w14:paraId="6A8A84EA" w14:textId="43DD42BA" w:rsidR="001A3A02" w:rsidRDefault="001A3A02" w:rsidP="001A3A02">
            <w:pPr>
              <w:pStyle w:val="Listenabsatz"/>
              <w:spacing w:line="276" w:lineRule="auto"/>
              <w:ind w:left="0"/>
              <w:rPr>
                <w:rFonts w:ascii="NL Nitti Grotesk" w:hAnsi="NL Nitti Grotesk" w:cs="Arial"/>
                <w:lang w:val="de-DE"/>
              </w:rPr>
            </w:pPr>
            <w:r w:rsidRPr="000E26F3">
              <w:rPr>
                <w:rFonts w:ascii="NL Nitti Grotesk" w:hAnsi="NL Nitti Grotesk" w:cs="Arial"/>
                <w:lang w:val="de-DE"/>
              </w:rPr>
              <w:t xml:space="preserve">Der </w:t>
            </w:r>
            <w:proofErr w:type="spellStart"/>
            <w:r w:rsidRPr="000E26F3">
              <w:rPr>
                <w:rFonts w:ascii="NL Nitti Grotesk" w:hAnsi="NL Nitti Grotesk" w:cs="Arial"/>
                <w:lang w:val="de-DE"/>
              </w:rPr>
              <w:t>Biesbosch</w:t>
            </w:r>
            <w:proofErr w:type="spellEnd"/>
            <w:r w:rsidRPr="000E26F3">
              <w:rPr>
                <w:rFonts w:ascii="NL Nitti Grotesk" w:hAnsi="NL Nitti Grotesk" w:cs="Arial"/>
                <w:lang w:val="de-DE"/>
              </w:rPr>
              <w:t xml:space="preserve">, Foto: Ellen Van den </w:t>
            </w:r>
            <w:proofErr w:type="spellStart"/>
            <w:r w:rsidRPr="000E26F3">
              <w:rPr>
                <w:rFonts w:ascii="NL Nitti Grotesk" w:hAnsi="NL Nitti Grotesk" w:cs="Arial"/>
                <w:lang w:val="de-DE"/>
              </w:rPr>
              <w:t>Doe</w:t>
            </w:r>
            <w:proofErr w:type="spellEnd"/>
            <w:r>
              <w:rPr>
                <w:rFonts w:ascii="NL Nitti Grotesk" w:hAnsi="NL Nitti Grotesk" w:cs="Arial"/>
                <w:lang w:val="de-DE"/>
              </w:rPr>
              <w:t xml:space="preserve">. </w:t>
            </w:r>
          </w:p>
          <w:p w14:paraId="1A55A57A" w14:textId="62B9ECDF" w:rsidR="00D82EE5" w:rsidRDefault="00D82EE5" w:rsidP="001A3A02">
            <w:pPr>
              <w:pStyle w:val="Listenabsatz"/>
              <w:spacing w:line="276" w:lineRule="auto"/>
              <w:ind w:left="0"/>
              <w:rPr>
                <w:rFonts w:ascii="NL Nitti Grotesk" w:hAnsi="NL Nitti Grotesk" w:cs="Arial"/>
                <w:lang w:val="de-DE"/>
              </w:rPr>
            </w:pPr>
          </w:p>
          <w:p w14:paraId="11C0FFA8" w14:textId="341C7EF0" w:rsidR="00D82EE5" w:rsidRDefault="00D82EE5" w:rsidP="001A3A02">
            <w:pPr>
              <w:pStyle w:val="Listenabsatz"/>
              <w:spacing w:line="276" w:lineRule="auto"/>
              <w:ind w:left="0"/>
              <w:rPr>
                <w:rFonts w:ascii="NL Nitti Grotesk" w:hAnsi="NL Nitti Grotesk" w:cs="Arial"/>
                <w:lang w:val="de-DE"/>
              </w:rPr>
            </w:pPr>
          </w:p>
          <w:p w14:paraId="443E8BCA" w14:textId="2E858C9D" w:rsidR="00D82EE5" w:rsidRDefault="00D82EE5" w:rsidP="001A3A02">
            <w:pPr>
              <w:pStyle w:val="Listenabsatz"/>
              <w:spacing w:line="276" w:lineRule="auto"/>
              <w:ind w:left="0"/>
              <w:rPr>
                <w:rFonts w:ascii="NL Nitti Grotesk" w:hAnsi="NL Nitti Grotesk" w:cs="Arial"/>
                <w:lang w:val="de-DE"/>
              </w:rPr>
            </w:pPr>
          </w:p>
          <w:p w14:paraId="547040C5" w14:textId="7171A852" w:rsidR="00D82EE5" w:rsidRDefault="00D82EE5" w:rsidP="001A3A02">
            <w:pPr>
              <w:pStyle w:val="Listenabsatz"/>
              <w:spacing w:line="276" w:lineRule="auto"/>
              <w:ind w:left="0"/>
              <w:rPr>
                <w:rFonts w:ascii="NL Nitti Grotesk" w:hAnsi="NL Nitti Grotesk" w:cs="Arial"/>
                <w:lang w:val="de-DE"/>
              </w:rPr>
            </w:pPr>
          </w:p>
          <w:p w14:paraId="30533B11" w14:textId="77777777" w:rsidR="00D82EE5" w:rsidRDefault="00D82EE5" w:rsidP="001A3A02">
            <w:pPr>
              <w:pStyle w:val="Listenabsatz"/>
              <w:spacing w:line="276" w:lineRule="auto"/>
              <w:ind w:left="0"/>
              <w:rPr>
                <w:rFonts w:ascii="NL Nitti Grotesk" w:hAnsi="NL Nitti Grotesk" w:cs="Arial"/>
                <w:lang w:val="de-DE"/>
              </w:rPr>
            </w:pPr>
          </w:p>
          <w:p w14:paraId="64D44F21" w14:textId="77777777" w:rsidR="001A3A02" w:rsidRDefault="001A3A02" w:rsidP="00235716">
            <w:pPr>
              <w:pStyle w:val="Listenabsatz"/>
              <w:spacing w:line="276" w:lineRule="auto"/>
              <w:ind w:left="0"/>
              <w:rPr>
                <w:rFonts w:ascii="NL Nitti Grotesk" w:hAnsi="NL Nitti Grotesk" w:cs="Arial"/>
                <w:lang w:val="de-DE"/>
              </w:rPr>
            </w:pPr>
          </w:p>
          <w:p w14:paraId="074C578E" w14:textId="77777777" w:rsidR="00D82EE5" w:rsidRDefault="00D82EE5" w:rsidP="00235716">
            <w:pPr>
              <w:pStyle w:val="Listenabsatz"/>
              <w:spacing w:line="276" w:lineRule="auto"/>
              <w:ind w:left="0"/>
              <w:rPr>
                <w:rFonts w:ascii="NL Nitti Grotesk" w:hAnsi="NL Nitti Grotesk" w:cs="Arial"/>
                <w:lang w:val="de-DE"/>
              </w:rPr>
            </w:pPr>
          </w:p>
          <w:p w14:paraId="7F597210" w14:textId="77777777" w:rsidR="00D82EE5" w:rsidRDefault="00D82EE5" w:rsidP="00235716">
            <w:pPr>
              <w:pStyle w:val="Listenabsatz"/>
              <w:spacing w:line="276" w:lineRule="auto"/>
              <w:ind w:left="0"/>
              <w:rPr>
                <w:rFonts w:ascii="NL Nitti Grotesk" w:hAnsi="NL Nitti Grotesk" w:cs="Arial"/>
                <w:lang w:val="de-DE"/>
              </w:rPr>
            </w:pPr>
          </w:p>
          <w:p w14:paraId="4B9E6D1A" w14:textId="77777777" w:rsidR="00D82EE5" w:rsidRDefault="00D82EE5" w:rsidP="00235716">
            <w:pPr>
              <w:pStyle w:val="Listenabsatz"/>
              <w:spacing w:line="276" w:lineRule="auto"/>
              <w:ind w:left="0"/>
              <w:rPr>
                <w:rFonts w:ascii="NL Nitti Grotesk" w:hAnsi="NL Nitti Grotesk" w:cs="Arial"/>
                <w:lang w:val="de-DE"/>
              </w:rPr>
            </w:pPr>
          </w:p>
          <w:p w14:paraId="6C0A0C4F" w14:textId="13FF2A8B" w:rsidR="00D82EE5" w:rsidRPr="000E26F3" w:rsidRDefault="00D82EE5" w:rsidP="00235716">
            <w:pPr>
              <w:pStyle w:val="Listenabsatz"/>
              <w:spacing w:line="276" w:lineRule="auto"/>
              <w:ind w:left="0"/>
              <w:rPr>
                <w:rFonts w:ascii="NL Nitti Grotesk" w:hAnsi="NL Nitti Grotesk" w:cs="Arial"/>
                <w:lang w:val="de-DE"/>
              </w:rPr>
            </w:pPr>
            <w:r>
              <w:rPr>
                <w:rFonts w:ascii="NL Nitti Grotesk" w:hAnsi="NL Nitti Grotesk" w:cs="Arial"/>
                <w:lang w:val="de-DE"/>
              </w:rPr>
              <w:t xml:space="preserve">Deltapark, Foto: Visit </w:t>
            </w:r>
            <w:proofErr w:type="spellStart"/>
            <w:r>
              <w:rPr>
                <w:rFonts w:ascii="NL Nitti Grotesk" w:hAnsi="NL Nitti Grotesk" w:cs="Arial"/>
                <w:lang w:val="de-DE"/>
              </w:rPr>
              <w:t>Flevoland</w:t>
            </w:r>
            <w:proofErr w:type="spellEnd"/>
            <w:r>
              <w:rPr>
                <w:rFonts w:ascii="NL Nitti Grotesk" w:hAnsi="NL Nitti Grotesk" w:cs="Arial"/>
                <w:lang w:val="de-DE"/>
              </w:rPr>
              <w:t xml:space="preserve">. </w:t>
            </w:r>
          </w:p>
        </w:tc>
      </w:tr>
      <w:tr w:rsidR="00CD25DC" w:rsidRPr="000E4835" w14:paraId="28EF09C0" w14:textId="77777777" w:rsidTr="00235716">
        <w:tc>
          <w:tcPr>
            <w:tcW w:w="3246" w:type="dxa"/>
          </w:tcPr>
          <w:p w14:paraId="52B07C95" w14:textId="498E3139" w:rsidR="00BF5AF4" w:rsidRDefault="00BF5AF4" w:rsidP="00235716">
            <w:pPr>
              <w:pStyle w:val="Listenabsatz"/>
              <w:spacing w:line="276" w:lineRule="auto"/>
              <w:ind w:left="0"/>
              <w:rPr>
                <w:rFonts w:ascii="NL Nitti Grotesk" w:hAnsi="NL Nitti Grotesk" w:cs="Arial"/>
                <w:b/>
                <w:bCs/>
                <w:lang w:val="de-DE"/>
              </w:rPr>
            </w:pPr>
          </w:p>
        </w:tc>
        <w:tc>
          <w:tcPr>
            <w:tcW w:w="5892" w:type="dxa"/>
          </w:tcPr>
          <w:p w14:paraId="57A840A3" w14:textId="0FAE2373" w:rsidR="00BF5AF4" w:rsidRPr="000E4835" w:rsidRDefault="00BF5AF4" w:rsidP="00235716">
            <w:pPr>
              <w:pStyle w:val="Listenabsatz"/>
              <w:spacing w:line="276" w:lineRule="auto"/>
              <w:ind w:left="0"/>
              <w:rPr>
                <w:rFonts w:ascii="NL Nitti Grotesk" w:hAnsi="NL Nitti Grotesk" w:cs="Arial"/>
                <w:b/>
                <w:bCs/>
              </w:rPr>
            </w:pPr>
          </w:p>
          <w:p w14:paraId="6CC48541" w14:textId="77777777" w:rsidR="00BF5AF4" w:rsidRPr="000E4835" w:rsidRDefault="00BF5AF4" w:rsidP="00235716">
            <w:pPr>
              <w:rPr>
                <w:rFonts w:ascii="NL Nitti Grotesk" w:hAnsi="NL Nitti Grotesk" w:cs="Arial"/>
                <w:b/>
                <w:bCs/>
              </w:rPr>
            </w:pPr>
          </w:p>
          <w:p w14:paraId="4A38F8DC" w14:textId="77777777" w:rsidR="00BF5AF4" w:rsidRPr="000E4835" w:rsidRDefault="00BF5AF4" w:rsidP="00235716">
            <w:pPr>
              <w:rPr>
                <w:rFonts w:ascii="NL Nitti Grotesk" w:hAnsi="NL Nitti Grotesk" w:cs="Arial"/>
                <w:b/>
                <w:bCs/>
              </w:rPr>
            </w:pPr>
          </w:p>
          <w:p w14:paraId="06AFFFA5" w14:textId="77777777" w:rsidR="00BF5AF4" w:rsidRPr="000E4835" w:rsidRDefault="00BF5AF4" w:rsidP="00235716">
            <w:pPr>
              <w:tabs>
                <w:tab w:val="left" w:pos="1633"/>
              </w:tabs>
            </w:pPr>
            <w:r w:rsidRPr="000E4835">
              <w:tab/>
            </w:r>
          </w:p>
        </w:tc>
      </w:tr>
      <w:tr w:rsidR="00CD25DC" w:rsidRPr="005C3276" w14:paraId="4E5543A5" w14:textId="77777777" w:rsidTr="00235716">
        <w:tc>
          <w:tcPr>
            <w:tcW w:w="3246" w:type="dxa"/>
          </w:tcPr>
          <w:p w14:paraId="7555D60D" w14:textId="0F9D1414" w:rsidR="00BF5AF4" w:rsidRPr="000E4835" w:rsidRDefault="00BF5AF4" w:rsidP="00235716">
            <w:pPr>
              <w:pStyle w:val="Listenabsatz"/>
              <w:spacing w:line="276" w:lineRule="auto"/>
              <w:ind w:left="0"/>
              <w:rPr>
                <w:rFonts w:ascii="NL Nitti Grotesk" w:hAnsi="NL Nitti Grotesk" w:cs="Arial"/>
                <w:b/>
                <w:bCs/>
              </w:rPr>
            </w:pPr>
          </w:p>
        </w:tc>
        <w:tc>
          <w:tcPr>
            <w:tcW w:w="5892" w:type="dxa"/>
          </w:tcPr>
          <w:p w14:paraId="79019F9D" w14:textId="61803C7B" w:rsidR="00BF5AF4" w:rsidRPr="000E4835" w:rsidRDefault="00BF5AF4" w:rsidP="00235716">
            <w:pPr>
              <w:pStyle w:val="Listenabsatz"/>
              <w:spacing w:line="276" w:lineRule="auto"/>
              <w:ind w:left="0"/>
              <w:rPr>
                <w:rFonts w:ascii="NL Nitti Grotesk" w:hAnsi="NL Nitti Grotesk" w:cs="Arial"/>
                <w:b/>
                <w:bCs/>
              </w:rPr>
            </w:pPr>
          </w:p>
        </w:tc>
      </w:tr>
      <w:tr w:rsidR="00CD25DC" w:rsidRPr="005C3276" w14:paraId="3EF6BD4E" w14:textId="77777777" w:rsidTr="00235716">
        <w:tc>
          <w:tcPr>
            <w:tcW w:w="3246" w:type="dxa"/>
          </w:tcPr>
          <w:p w14:paraId="3810E34A" w14:textId="77174E13" w:rsidR="00BF5AF4" w:rsidRPr="000E4835" w:rsidRDefault="00BF5AF4" w:rsidP="00235716">
            <w:pPr>
              <w:pStyle w:val="Listenabsatz"/>
              <w:spacing w:line="276" w:lineRule="auto"/>
              <w:ind w:left="0"/>
              <w:rPr>
                <w:rFonts w:ascii="NL Nitti Grotesk" w:hAnsi="NL Nitti Grotesk" w:cs="Arial"/>
                <w:b/>
                <w:bCs/>
              </w:rPr>
            </w:pPr>
          </w:p>
        </w:tc>
        <w:tc>
          <w:tcPr>
            <w:tcW w:w="5892" w:type="dxa"/>
          </w:tcPr>
          <w:p w14:paraId="58292ED6" w14:textId="77777777" w:rsidR="00BF5AF4" w:rsidRPr="000E4835" w:rsidRDefault="00BF5AF4" w:rsidP="00BA75FB">
            <w:pPr>
              <w:rPr>
                <w:rFonts w:ascii="NL Nitti Grotesk" w:hAnsi="NL Nitti Grotesk" w:cs="Arial"/>
                <w:b/>
                <w:bCs/>
              </w:rPr>
            </w:pPr>
          </w:p>
        </w:tc>
      </w:tr>
    </w:tbl>
    <w:p w14:paraId="1AC932F4" w14:textId="77777777" w:rsidR="00BF5AF4" w:rsidRPr="00F213CD" w:rsidRDefault="00BF5AF4" w:rsidP="00BF5AF4">
      <w:pPr>
        <w:shd w:val="clear" w:color="auto" w:fill="FFFFFF"/>
        <w:spacing w:after="0" w:line="276" w:lineRule="auto"/>
        <w:rPr>
          <w:rFonts w:ascii="NL Nitti Grotesk" w:hAnsi="NL Nitti Grotesk" w:cs="Arial"/>
        </w:rPr>
      </w:pPr>
    </w:p>
    <w:p w14:paraId="33B47769" w14:textId="5CDF016F" w:rsidR="00BF5AF4" w:rsidRDefault="00BF5AF4" w:rsidP="00BF5AF4">
      <w:pPr>
        <w:pBdr>
          <w:bottom w:val="single" w:sz="6" w:space="1" w:color="auto"/>
        </w:pBdr>
        <w:tabs>
          <w:tab w:val="left" w:pos="-284"/>
        </w:tabs>
        <w:spacing w:line="288" w:lineRule="auto"/>
        <w:jc w:val="both"/>
        <w:rPr>
          <w:rFonts w:ascii="NL Nitti Grotesk" w:hAnsi="NL Nitti Grotesk" w:cs="Arial"/>
        </w:rPr>
      </w:pPr>
    </w:p>
    <w:p w14:paraId="7246F94E" w14:textId="27D71A73" w:rsidR="00056509" w:rsidRDefault="00056509" w:rsidP="00BF5AF4">
      <w:pPr>
        <w:pBdr>
          <w:bottom w:val="single" w:sz="6" w:space="1" w:color="auto"/>
        </w:pBdr>
        <w:tabs>
          <w:tab w:val="left" w:pos="-284"/>
        </w:tabs>
        <w:spacing w:line="288" w:lineRule="auto"/>
        <w:jc w:val="both"/>
        <w:rPr>
          <w:rFonts w:ascii="NL Nitti Grotesk" w:hAnsi="NL Nitti Grotesk" w:cs="Arial"/>
        </w:rPr>
      </w:pPr>
    </w:p>
    <w:p w14:paraId="021E8406" w14:textId="77777777" w:rsidR="00056509" w:rsidRPr="00F213CD" w:rsidRDefault="00056509" w:rsidP="00BF5AF4">
      <w:pPr>
        <w:pBdr>
          <w:bottom w:val="single" w:sz="6" w:space="1" w:color="auto"/>
        </w:pBdr>
        <w:tabs>
          <w:tab w:val="left" w:pos="-284"/>
        </w:tabs>
        <w:spacing w:line="288" w:lineRule="auto"/>
        <w:jc w:val="both"/>
        <w:rPr>
          <w:rFonts w:ascii="NL Nitti Grotesk" w:hAnsi="NL Nitti Grotesk" w:cs="Arial"/>
        </w:rPr>
      </w:pPr>
    </w:p>
    <w:p w14:paraId="2D55B689" w14:textId="77777777" w:rsidR="00BF5AF4" w:rsidRPr="00A06D1D" w:rsidRDefault="00BF5AF4" w:rsidP="00BF5AF4">
      <w:pPr>
        <w:tabs>
          <w:tab w:val="left" w:pos="-284"/>
        </w:tabs>
        <w:ind w:right="1275"/>
        <w:jc w:val="both"/>
        <w:rPr>
          <w:rFonts w:ascii="NL Nitti Grotesk" w:hAnsi="NL Nitti Grotesk" w:cs="Arial"/>
          <w:color w:val="A6A6A6" w:themeColor="background1" w:themeShade="A6"/>
          <w:sz w:val="20"/>
          <w:szCs w:val="20"/>
          <w:lang w:val="de-DE"/>
        </w:rPr>
      </w:pPr>
      <w:r w:rsidRPr="00A06D1D">
        <w:rPr>
          <w:rFonts w:ascii="NL Nitti Grotesk" w:hAnsi="NL Nitti Grotesk" w:cs="Arial"/>
          <w:color w:val="A6A6A6" w:themeColor="background1" w:themeShade="A6"/>
          <w:sz w:val="20"/>
          <w:szCs w:val="20"/>
          <w:lang w:val="de-DE"/>
        </w:rPr>
        <w:t xml:space="preserve">Kontakt: Niederländisches Büro für Tourismus &amp; Convention (Köln), </w:t>
      </w:r>
      <w:r>
        <w:rPr>
          <w:rFonts w:ascii="NL Nitti Grotesk" w:hAnsi="NL Nitti Grotesk" w:cs="Arial"/>
          <w:color w:val="A6A6A6" w:themeColor="background1" w:themeShade="A6"/>
          <w:sz w:val="20"/>
          <w:szCs w:val="20"/>
          <w:lang w:val="de-DE"/>
        </w:rPr>
        <w:t xml:space="preserve">Barbara Driessen, Presse &amp; </w:t>
      </w:r>
      <w:r w:rsidRPr="00A06D1D">
        <w:rPr>
          <w:rFonts w:ascii="NL Nitti Grotesk" w:hAnsi="NL Nitti Grotesk" w:cs="Arial"/>
          <w:color w:val="A6A6A6" w:themeColor="background1" w:themeShade="A6"/>
          <w:sz w:val="20"/>
          <w:szCs w:val="20"/>
          <w:lang w:val="de-DE"/>
        </w:rPr>
        <w:t>PR</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Manager</w:t>
      </w:r>
      <w:r>
        <w:rPr>
          <w:rFonts w:ascii="NL Nitti Grotesk" w:hAnsi="NL Nitti Grotesk" w:cs="Arial"/>
          <w:color w:val="A6A6A6" w:themeColor="background1" w:themeShade="A6"/>
          <w:sz w:val="20"/>
          <w:szCs w:val="20"/>
          <w:lang w:val="de-DE"/>
        </w:rPr>
        <w:t>in</w:t>
      </w:r>
      <w:r w:rsidRPr="00A06D1D">
        <w:rPr>
          <w:rFonts w:ascii="NL Nitti Grotesk" w:hAnsi="NL Nitti Grotesk" w:cs="Arial"/>
          <w:color w:val="A6A6A6" w:themeColor="background1" w:themeShade="A6"/>
          <w:sz w:val="20"/>
          <w:szCs w:val="20"/>
          <w:lang w:val="de-DE"/>
        </w:rPr>
        <w:t>, E</w:t>
      </w:r>
      <w:r>
        <w:rPr>
          <w:rFonts w:ascii="NL Nitti Grotesk" w:hAnsi="NL Nitti Grotesk" w:cs="Arial"/>
          <w:color w:val="A6A6A6" w:themeColor="background1" w:themeShade="A6"/>
          <w:sz w:val="20"/>
          <w:szCs w:val="20"/>
          <w:lang w:val="de-DE"/>
        </w:rPr>
        <w:t>-M</w:t>
      </w:r>
      <w:r w:rsidRPr="00A06D1D">
        <w:rPr>
          <w:rFonts w:ascii="NL Nitti Grotesk" w:hAnsi="NL Nitti Grotesk" w:cs="Arial"/>
          <w:color w:val="A6A6A6" w:themeColor="background1" w:themeShade="A6"/>
          <w:sz w:val="20"/>
          <w:szCs w:val="20"/>
          <w:lang w:val="de-DE"/>
        </w:rPr>
        <w:t>ail</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t xml:space="preserve">bdriessen@holland.com, Tel.: 0152 28012975. </w:t>
      </w:r>
      <w:r w:rsidRPr="00A06D1D">
        <w:rPr>
          <w:rFonts w:ascii="NL Nitti Grotesk" w:hAnsi="NL Nitti Grotesk" w:cs="Arial"/>
          <w:color w:val="A6A6A6" w:themeColor="background1" w:themeShade="A6"/>
          <w:sz w:val="20"/>
          <w:szCs w:val="20"/>
          <w:lang w:val="de-DE"/>
        </w:rPr>
        <w:t>www.holland.com/de/presse.htm</w:t>
      </w:r>
      <w:r>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br/>
      </w:r>
    </w:p>
    <w:p w14:paraId="4C4872DF" w14:textId="77777777" w:rsidR="00BF5AF4" w:rsidRPr="00DF69DC" w:rsidRDefault="00BF5AF4" w:rsidP="00BF5AF4">
      <w:pPr>
        <w:tabs>
          <w:tab w:val="left" w:pos="-284"/>
        </w:tabs>
        <w:ind w:right="1275"/>
        <w:jc w:val="both"/>
        <w:rPr>
          <w:rFonts w:ascii="NL Nitti Grotesk" w:hAnsi="NL Nitti Grotesk" w:cs="Arial"/>
          <w:color w:val="A6A6A6" w:themeColor="background1" w:themeShade="A6"/>
          <w:lang w:val="de-DE"/>
        </w:rPr>
      </w:pPr>
    </w:p>
    <w:sectPr w:rsidR="00BF5AF4" w:rsidRPr="00DF69DC" w:rsidSect="003F3D87">
      <w:headerReference w:type="even" r:id="rId24"/>
      <w:headerReference w:type="default" r:id="rId25"/>
      <w:footerReference w:type="even" r:id="rId26"/>
      <w:footerReference w:type="default" r:id="rId27"/>
      <w:headerReference w:type="first" r:id="rId28"/>
      <w:footerReference w:type="first" r:id="rId29"/>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8A1E4" w14:textId="77777777" w:rsidR="00EB0E1B" w:rsidRDefault="00EB0E1B" w:rsidP="006A69C4">
      <w:pPr>
        <w:spacing w:after="0" w:line="240" w:lineRule="auto"/>
      </w:pPr>
      <w:r>
        <w:separator/>
      </w:r>
    </w:p>
  </w:endnote>
  <w:endnote w:type="continuationSeparator" w:id="0">
    <w:p w14:paraId="420CC0D3" w14:textId="77777777" w:rsidR="00EB0E1B" w:rsidRDefault="00EB0E1B" w:rsidP="006A69C4">
      <w:pPr>
        <w:spacing w:after="0" w:line="240" w:lineRule="auto"/>
      </w:pPr>
      <w:r>
        <w:continuationSeparator/>
      </w:r>
    </w:p>
  </w:endnote>
  <w:endnote w:type="continuationNotice" w:id="1">
    <w:p w14:paraId="1C1331D7" w14:textId="77777777" w:rsidR="00EB0E1B" w:rsidRDefault="00EB0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L Nitti Grotesk">
    <w:altName w:val="Calibri"/>
    <w:charset w:val="4D"/>
    <w:family w:val="swiss"/>
    <w:pitch w:val="variable"/>
    <w:sig w:usb0="A000002F" w:usb1="4000003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ollandSans">
    <w:altName w:val="Calibri"/>
    <w:panose1 w:val="00000000000000000000"/>
    <w:charset w:val="00"/>
    <w:family w:val="swiss"/>
    <w:notTrueType/>
    <w:pitch w:val="default"/>
    <w:sig w:usb0="00000003" w:usb1="00000000" w:usb2="00000000" w:usb3="00000000" w:csb0="00000001" w:csb1="00000000"/>
  </w:font>
  <w:font w:name="RegulatorNova-Heavy">
    <w:altName w:val="Cambria"/>
    <w:panose1 w:val="00000000000000000000"/>
    <w:charset w:val="00"/>
    <w:family w:val="roman"/>
    <w:notTrueType/>
    <w:pitch w:val="default"/>
  </w:font>
  <w:font w:name="Ubuntu">
    <w:altName w:val="Cambria"/>
    <w:charset w:val="00"/>
    <w:family w:val="swiss"/>
    <w:pitch w:val="variable"/>
    <w:sig w:usb0="E00002FF" w:usb1="5000205B" w:usb2="00000000" w:usb3="00000000" w:csb0="0000009F" w:csb1="00000000"/>
  </w:font>
  <w:font w:name="Ubuntu-Bold">
    <w:altName w:val="Cambria"/>
    <w:panose1 w:val="00000000000000000000"/>
    <w:charset w:val="00"/>
    <w:family w:val="roman"/>
    <w:notTrueType/>
    <w:pitch w:val="default"/>
  </w:font>
  <w:font w:name="NL Nitti Grotesk Medium">
    <w:altName w:val="Calibri"/>
    <w:charset w:val="4D"/>
    <w:family w:val="swiss"/>
    <w:pitch w:val="variable"/>
    <w:sig w:usb0="A000002F" w:usb1="4000003B" w:usb2="00000000" w:usb3="00000000" w:csb0="00000093" w:csb1="00000000"/>
  </w:font>
  <w:font w:name="Verdana">
    <w:panose1 w:val="020B0604030504040204"/>
    <w:charset w:val="00"/>
    <w:family w:val="swiss"/>
    <w:pitch w:val="variable"/>
    <w:sig w:usb0="A00006FF" w:usb1="4000205B" w:usb2="0000001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1892B" w14:textId="77777777" w:rsidR="003B0F23" w:rsidRDefault="003B0F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61339"/>
      <w:docPartObj>
        <w:docPartGallery w:val="Page Numbers (Bottom of Page)"/>
        <w:docPartUnique/>
      </w:docPartObj>
    </w:sdtPr>
    <w:sdtEndPr>
      <w:rPr>
        <w:rFonts w:ascii="Arial" w:hAnsi="Arial" w:cs="Arial"/>
        <w:color w:val="FF6F00"/>
        <w:sz w:val="18"/>
        <w:szCs w:val="18"/>
      </w:rPr>
    </w:sdtEndPr>
    <w:sdtContent>
      <w:p w14:paraId="66A28D92" w14:textId="4104EF03" w:rsidR="0075629D" w:rsidRPr="00E77FC1" w:rsidRDefault="001A21B3" w:rsidP="00E77FC1">
        <w:pPr>
          <w:pStyle w:val="Fuzeile"/>
          <w:jc w:val="center"/>
          <w:rPr>
            <w:rFonts w:ascii="Arial" w:hAnsi="Arial" w:cs="Arial"/>
            <w:color w:val="FF6F00"/>
            <w:sz w:val="18"/>
            <w:szCs w:val="18"/>
          </w:rPr>
        </w:pPr>
        <w:r>
          <w:rPr>
            <w:noProof/>
            <w:lang w:eastAsia="nl-NL"/>
          </w:rPr>
          <w:drawing>
            <wp:anchor distT="0" distB="0" distL="114300" distR="114300" simplePos="0" relativeHeight="251658240" behindDoc="1" locked="0" layoutInCell="1" allowOverlap="1" wp14:anchorId="006CCD60" wp14:editId="3703B088">
              <wp:simplePos x="0" y="0"/>
              <wp:positionH relativeFrom="page">
                <wp:align>left</wp:align>
              </wp:positionH>
              <wp:positionV relativeFrom="paragraph">
                <wp:posOffset>-140335</wp:posOffset>
              </wp:positionV>
              <wp:extent cx="6546850" cy="1970851"/>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rsidR="0075629D">
          <w:tab/>
        </w:r>
        <w:r w:rsidR="0075629D">
          <w:tab/>
        </w:r>
        <w:r w:rsidR="0075629D">
          <w:tab/>
        </w:r>
        <w:r w:rsidR="0075629D">
          <w:tab/>
        </w:r>
        <w:r w:rsidR="0075629D" w:rsidRPr="00E77FC1">
          <w:rPr>
            <w:rFonts w:ascii="Arial" w:hAnsi="Arial" w:cs="Arial"/>
            <w:color w:val="FF6F00"/>
            <w:sz w:val="18"/>
            <w:szCs w:val="18"/>
          </w:rPr>
          <w:fldChar w:fldCharType="begin"/>
        </w:r>
        <w:r w:rsidR="0075629D" w:rsidRPr="00E77FC1">
          <w:rPr>
            <w:rFonts w:ascii="Arial" w:hAnsi="Arial" w:cs="Arial"/>
            <w:color w:val="FF6F00"/>
            <w:sz w:val="18"/>
            <w:szCs w:val="18"/>
          </w:rPr>
          <w:instrText>PAGE   \* MERGEFORMAT</w:instrText>
        </w:r>
        <w:r w:rsidR="0075629D" w:rsidRPr="00E77FC1">
          <w:rPr>
            <w:rFonts w:ascii="Arial" w:hAnsi="Arial" w:cs="Arial"/>
            <w:color w:val="FF6F00"/>
            <w:sz w:val="18"/>
            <w:szCs w:val="18"/>
          </w:rPr>
          <w:fldChar w:fldCharType="separate"/>
        </w:r>
        <w:r w:rsidR="00255C01">
          <w:rPr>
            <w:rFonts w:ascii="Arial" w:hAnsi="Arial" w:cs="Arial"/>
            <w:noProof/>
            <w:color w:val="FF6F00"/>
            <w:sz w:val="18"/>
            <w:szCs w:val="18"/>
          </w:rPr>
          <w:t>1</w:t>
        </w:r>
        <w:r w:rsidR="0075629D" w:rsidRPr="00E77FC1">
          <w:rPr>
            <w:rFonts w:ascii="Arial" w:hAnsi="Arial" w:cs="Arial"/>
            <w:color w:val="FF6F00"/>
            <w:sz w:val="18"/>
            <w:szCs w:val="18"/>
          </w:rPr>
          <w:fldChar w:fldCharType="end"/>
        </w:r>
      </w:p>
    </w:sdtContent>
  </w:sdt>
  <w:p w14:paraId="051E10BB" w14:textId="72F71143" w:rsidR="0075629D" w:rsidRDefault="007562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32CD1" w14:textId="77777777" w:rsidR="003B0F23" w:rsidRDefault="003B0F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99838" w14:textId="77777777" w:rsidR="00EB0E1B" w:rsidRDefault="00EB0E1B" w:rsidP="006A69C4">
      <w:pPr>
        <w:spacing w:after="0" w:line="240" w:lineRule="auto"/>
      </w:pPr>
      <w:r>
        <w:separator/>
      </w:r>
    </w:p>
  </w:footnote>
  <w:footnote w:type="continuationSeparator" w:id="0">
    <w:p w14:paraId="0D794291" w14:textId="77777777" w:rsidR="00EB0E1B" w:rsidRDefault="00EB0E1B" w:rsidP="006A69C4">
      <w:pPr>
        <w:spacing w:after="0" w:line="240" w:lineRule="auto"/>
      </w:pPr>
      <w:r>
        <w:continuationSeparator/>
      </w:r>
    </w:p>
  </w:footnote>
  <w:footnote w:type="continuationNotice" w:id="1">
    <w:p w14:paraId="6A44D86F" w14:textId="77777777" w:rsidR="00EB0E1B" w:rsidRDefault="00EB0E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CA38" w14:textId="77777777" w:rsidR="003B0F23" w:rsidRDefault="003B0F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603FE" w14:textId="77777777" w:rsidR="003B0F23" w:rsidRDefault="003B0F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19A0D" w14:textId="77777777" w:rsidR="003B0F23" w:rsidRDefault="003B0F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C75"/>
    <w:multiLevelType w:val="hybridMultilevel"/>
    <w:tmpl w:val="7F72D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6A1E97"/>
    <w:multiLevelType w:val="hybridMultilevel"/>
    <w:tmpl w:val="6AB2C9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5DA49EB"/>
    <w:multiLevelType w:val="hybridMultilevel"/>
    <w:tmpl w:val="09AEA6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C056E7D"/>
    <w:multiLevelType w:val="hybridMultilevel"/>
    <w:tmpl w:val="18E21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05F5B7"/>
    <w:multiLevelType w:val="hybridMultilevel"/>
    <w:tmpl w:val="A485B2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4749EB"/>
    <w:multiLevelType w:val="hybridMultilevel"/>
    <w:tmpl w:val="D7A45F76"/>
    <w:lvl w:ilvl="0" w:tplc="7780D7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2750FD"/>
    <w:multiLevelType w:val="hybridMultilevel"/>
    <w:tmpl w:val="841A6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DB1D8E"/>
    <w:multiLevelType w:val="hybridMultilevel"/>
    <w:tmpl w:val="388CCE54"/>
    <w:lvl w:ilvl="0" w:tplc="04070001">
      <w:start w:val="1"/>
      <w:numFmt w:val="bullet"/>
      <w:lvlText w:val=""/>
      <w:lvlJc w:val="left"/>
      <w:pPr>
        <w:ind w:left="720" w:hanging="360"/>
      </w:pPr>
      <w:rPr>
        <w:rFonts w:ascii="Symbol" w:hAnsi="Symbol" w:hint="default"/>
      </w:rPr>
    </w:lvl>
    <w:lvl w:ilvl="1" w:tplc="25ACBE4E">
      <w:numFmt w:val="bullet"/>
      <w:lvlText w:val="-"/>
      <w:lvlJc w:val="left"/>
      <w:pPr>
        <w:ind w:left="1440" w:hanging="360"/>
      </w:pPr>
      <w:rPr>
        <w:rFonts w:ascii="NL Nitti Grotesk" w:eastAsiaTheme="minorHAnsi" w:hAnsi="NL Nitti Grotesk"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1734AA"/>
    <w:multiLevelType w:val="hybridMultilevel"/>
    <w:tmpl w:val="59EE7A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FE56915"/>
    <w:multiLevelType w:val="hybridMultilevel"/>
    <w:tmpl w:val="3B44121E"/>
    <w:lvl w:ilvl="0" w:tplc="CF3814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017DD8"/>
    <w:multiLevelType w:val="hybridMultilevel"/>
    <w:tmpl w:val="53CAC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3A8FDD"/>
    <w:multiLevelType w:val="hybridMultilevel"/>
    <w:tmpl w:val="275E13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A8D4E2C"/>
    <w:multiLevelType w:val="hybridMultilevel"/>
    <w:tmpl w:val="5CC8E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6B80C69"/>
    <w:multiLevelType w:val="hybridMultilevel"/>
    <w:tmpl w:val="887C5C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F517186"/>
    <w:multiLevelType w:val="hybridMultilevel"/>
    <w:tmpl w:val="C7129D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2CE4EAB"/>
    <w:multiLevelType w:val="hybridMultilevel"/>
    <w:tmpl w:val="91BC5094"/>
    <w:lvl w:ilvl="0" w:tplc="D6482DA6">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9F0508"/>
    <w:multiLevelType w:val="hybridMultilevel"/>
    <w:tmpl w:val="88EC6D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5F70D33"/>
    <w:multiLevelType w:val="hybridMultilevel"/>
    <w:tmpl w:val="29A4D6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6175922"/>
    <w:multiLevelType w:val="hybridMultilevel"/>
    <w:tmpl w:val="8A2E56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99B3A39"/>
    <w:multiLevelType w:val="hybridMultilevel"/>
    <w:tmpl w:val="D4264FC2"/>
    <w:lvl w:ilvl="0" w:tplc="04070001">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C147AFB"/>
    <w:multiLevelType w:val="hybridMultilevel"/>
    <w:tmpl w:val="79A2E1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67F4642"/>
    <w:multiLevelType w:val="hybridMultilevel"/>
    <w:tmpl w:val="099AA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32AF01"/>
    <w:multiLevelType w:val="hybridMultilevel"/>
    <w:tmpl w:val="3E61EF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4"/>
  </w:num>
  <w:num w:numId="3">
    <w:abstractNumId w:val="18"/>
  </w:num>
  <w:num w:numId="4">
    <w:abstractNumId w:val="11"/>
  </w:num>
  <w:num w:numId="5">
    <w:abstractNumId w:val="22"/>
  </w:num>
  <w:num w:numId="6">
    <w:abstractNumId w:val="0"/>
  </w:num>
  <w:num w:numId="7">
    <w:abstractNumId w:val="21"/>
  </w:num>
  <w:num w:numId="8">
    <w:abstractNumId w:val="10"/>
  </w:num>
  <w:num w:numId="9">
    <w:abstractNumId w:val="9"/>
  </w:num>
  <w:num w:numId="10">
    <w:abstractNumId w:val="5"/>
  </w:num>
  <w:num w:numId="11">
    <w:abstractNumId w:val="15"/>
  </w:num>
  <w:num w:numId="12">
    <w:abstractNumId w:val="19"/>
  </w:num>
  <w:num w:numId="13">
    <w:abstractNumId w:val="17"/>
  </w:num>
  <w:num w:numId="14">
    <w:abstractNumId w:val="20"/>
  </w:num>
  <w:num w:numId="15">
    <w:abstractNumId w:val="7"/>
  </w:num>
  <w:num w:numId="16">
    <w:abstractNumId w:val="13"/>
  </w:num>
  <w:num w:numId="17">
    <w:abstractNumId w:val="8"/>
  </w:num>
  <w:num w:numId="18">
    <w:abstractNumId w:val="16"/>
  </w:num>
  <w:num w:numId="19">
    <w:abstractNumId w:val="12"/>
  </w:num>
  <w:num w:numId="20">
    <w:abstractNumId w:val="14"/>
  </w:num>
  <w:num w:numId="21">
    <w:abstractNumId w:val="2"/>
  </w:num>
  <w:num w:numId="22">
    <w:abstractNumId w:val="1"/>
  </w:num>
  <w:num w:numId="23">
    <w:abstractNumId w:val="8"/>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C4"/>
    <w:rsid w:val="000009D5"/>
    <w:rsid w:val="000056F2"/>
    <w:rsid w:val="00005E02"/>
    <w:rsid w:val="00014444"/>
    <w:rsid w:val="000263BF"/>
    <w:rsid w:val="00034571"/>
    <w:rsid w:val="00035804"/>
    <w:rsid w:val="00056509"/>
    <w:rsid w:val="00081D7B"/>
    <w:rsid w:val="00090E2D"/>
    <w:rsid w:val="00097950"/>
    <w:rsid w:val="000A6E76"/>
    <w:rsid w:val="000A7571"/>
    <w:rsid w:val="000C56D1"/>
    <w:rsid w:val="000C7797"/>
    <w:rsid w:val="000D0ADE"/>
    <w:rsid w:val="000E26F3"/>
    <w:rsid w:val="000E4835"/>
    <w:rsid w:val="000F302E"/>
    <w:rsid w:val="000F6F87"/>
    <w:rsid w:val="0010372A"/>
    <w:rsid w:val="001208EC"/>
    <w:rsid w:val="001226F8"/>
    <w:rsid w:val="001228EA"/>
    <w:rsid w:val="00134213"/>
    <w:rsid w:val="001350EA"/>
    <w:rsid w:val="001364D5"/>
    <w:rsid w:val="001469C9"/>
    <w:rsid w:val="001473CC"/>
    <w:rsid w:val="001673BB"/>
    <w:rsid w:val="001674F1"/>
    <w:rsid w:val="00187922"/>
    <w:rsid w:val="001A1BC2"/>
    <w:rsid w:val="001A21B3"/>
    <w:rsid w:val="001A266E"/>
    <w:rsid w:val="001A3100"/>
    <w:rsid w:val="001A3A02"/>
    <w:rsid w:val="001D07B9"/>
    <w:rsid w:val="001D7247"/>
    <w:rsid w:val="001D7E1D"/>
    <w:rsid w:val="001F2D1A"/>
    <w:rsid w:val="001F3417"/>
    <w:rsid w:val="001F54C0"/>
    <w:rsid w:val="001F65CC"/>
    <w:rsid w:val="002023B9"/>
    <w:rsid w:val="00204503"/>
    <w:rsid w:val="00212C84"/>
    <w:rsid w:val="00212DE1"/>
    <w:rsid w:val="00220735"/>
    <w:rsid w:val="00222BAB"/>
    <w:rsid w:val="00223B12"/>
    <w:rsid w:val="002263D4"/>
    <w:rsid w:val="00235716"/>
    <w:rsid w:val="00246BFD"/>
    <w:rsid w:val="00246C9D"/>
    <w:rsid w:val="00247866"/>
    <w:rsid w:val="00247916"/>
    <w:rsid w:val="00255C01"/>
    <w:rsid w:val="00256C98"/>
    <w:rsid w:val="00260AE6"/>
    <w:rsid w:val="002677F8"/>
    <w:rsid w:val="00281A1D"/>
    <w:rsid w:val="0028391C"/>
    <w:rsid w:val="0028564C"/>
    <w:rsid w:val="00293523"/>
    <w:rsid w:val="002936D2"/>
    <w:rsid w:val="00295C0E"/>
    <w:rsid w:val="002B17F1"/>
    <w:rsid w:val="002C1E1C"/>
    <w:rsid w:val="002D0B55"/>
    <w:rsid w:val="002D5960"/>
    <w:rsid w:val="002F3D82"/>
    <w:rsid w:val="002F55A3"/>
    <w:rsid w:val="002F64C6"/>
    <w:rsid w:val="0030667C"/>
    <w:rsid w:val="00312908"/>
    <w:rsid w:val="00314DD1"/>
    <w:rsid w:val="00323A55"/>
    <w:rsid w:val="00345EA2"/>
    <w:rsid w:val="0035164C"/>
    <w:rsid w:val="003601B7"/>
    <w:rsid w:val="003642FF"/>
    <w:rsid w:val="003757F0"/>
    <w:rsid w:val="003835A4"/>
    <w:rsid w:val="003845A8"/>
    <w:rsid w:val="00384D47"/>
    <w:rsid w:val="00395025"/>
    <w:rsid w:val="003A0329"/>
    <w:rsid w:val="003A1D15"/>
    <w:rsid w:val="003B0F23"/>
    <w:rsid w:val="003C756A"/>
    <w:rsid w:val="003D1458"/>
    <w:rsid w:val="003D328D"/>
    <w:rsid w:val="003D4DF9"/>
    <w:rsid w:val="003E4B9A"/>
    <w:rsid w:val="003E7A6A"/>
    <w:rsid w:val="003F3D87"/>
    <w:rsid w:val="003F75B3"/>
    <w:rsid w:val="004040E0"/>
    <w:rsid w:val="004213FB"/>
    <w:rsid w:val="00423CC5"/>
    <w:rsid w:val="004270FD"/>
    <w:rsid w:val="00427176"/>
    <w:rsid w:val="00431590"/>
    <w:rsid w:val="0044097E"/>
    <w:rsid w:val="00440E33"/>
    <w:rsid w:val="00446D83"/>
    <w:rsid w:val="00452B90"/>
    <w:rsid w:val="00480B14"/>
    <w:rsid w:val="00485E07"/>
    <w:rsid w:val="00492F3C"/>
    <w:rsid w:val="00494510"/>
    <w:rsid w:val="004A0C62"/>
    <w:rsid w:val="004A7EF8"/>
    <w:rsid w:val="004B26CB"/>
    <w:rsid w:val="004B3966"/>
    <w:rsid w:val="004B5322"/>
    <w:rsid w:val="004C4B87"/>
    <w:rsid w:val="004C5AA4"/>
    <w:rsid w:val="004C66FD"/>
    <w:rsid w:val="004D554B"/>
    <w:rsid w:val="004D6A50"/>
    <w:rsid w:val="004E6302"/>
    <w:rsid w:val="004F12EF"/>
    <w:rsid w:val="004F4EB7"/>
    <w:rsid w:val="004F5460"/>
    <w:rsid w:val="00503981"/>
    <w:rsid w:val="005040EE"/>
    <w:rsid w:val="005113A4"/>
    <w:rsid w:val="005149EA"/>
    <w:rsid w:val="00515629"/>
    <w:rsid w:val="00515671"/>
    <w:rsid w:val="00517126"/>
    <w:rsid w:val="00543824"/>
    <w:rsid w:val="005519D0"/>
    <w:rsid w:val="005525F8"/>
    <w:rsid w:val="00556D3E"/>
    <w:rsid w:val="00561EAD"/>
    <w:rsid w:val="00564A18"/>
    <w:rsid w:val="00565F11"/>
    <w:rsid w:val="00566E50"/>
    <w:rsid w:val="0057302C"/>
    <w:rsid w:val="00580DFC"/>
    <w:rsid w:val="00581333"/>
    <w:rsid w:val="0058663B"/>
    <w:rsid w:val="00593AB6"/>
    <w:rsid w:val="0059652D"/>
    <w:rsid w:val="005A68D5"/>
    <w:rsid w:val="005A7C4F"/>
    <w:rsid w:val="005B6C17"/>
    <w:rsid w:val="005B7FF8"/>
    <w:rsid w:val="005C3276"/>
    <w:rsid w:val="005C5662"/>
    <w:rsid w:val="005C6A95"/>
    <w:rsid w:val="005D5818"/>
    <w:rsid w:val="005E3FEA"/>
    <w:rsid w:val="005F1CCF"/>
    <w:rsid w:val="005F673B"/>
    <w:rsid w:val="005F7C4E"/>
    <w:rsid w:val="00605C51"/>
    <w:rsid w:val="00611C49"/>
    <w:rsid w:val="00621D6B"/>
    <w:rsid w:val="00623DFB"/>
    <w:rsid w:val="006271E8"/>
    <w:rsid w:val="00635AAF"/>
    <w:rsid w:val="006362D9"/>
    <w:rsid w:val="006412E6"/>
    <w:rsid w:val="006466D4"/>
    <w:rsid w:val="00663988"/>
    <w:rsid w:val="006672A0"/>
    <w:rsid w:val="0067122D"/>
    <w:rsid w:val="00674EAE"/>
    <w:rsid w:val="00676CC9"/>
    <w:rsid w:val="00676DD3"/>
    <w:rsid w:val="0068276F"/>
    <w:rsid w:val="006A146E"/>
    <w:rsid w:val="006A69C4"/>
    <w:rsid w:val="006B1AAB"/>
    <w:rsid w:val="006B4260"/>
    <w:rsid w:val="006C2542"/>
    <w:rsid w:val="006C6F5F"/>
    <w:rsid w:val="006D0F24"/>
    <w:rsid w:val="006D3F0F"/>
    <w:rsid w:val="006D5EAF"/>
    <w:rsid w:val="006D6B06"/>
    <w:rsid w:val="006E1D53"/>
    <w:rsid w:val="006E2F81"/>
    <w:rsid w:val="006E453E"/>
    <w:rsid w:val="006E5807"/>
    <w:rsid w:val="006F0A2B"/>
    <w:rsid w:val="00701CBC"/>
    <w:rsid w:val="00706C56"/>
    <w:rsid w:val="007112AC"/>
    <w:rsid w:val="007359AD"/>
    <w:rsid w:val="00744D08"/>
    <w:rsid w:val="0075068F"/>
    <w:rsid w:val="00752FC5"/>
    <w:rsid w:val="0075629D"/>
    <w:rsid w:val="00773202"/>
    <w:rsid w:val="007743BD"/>
    <w:rsid w:val="00776499"/>
    <w:rsid w:val="00777F74"/>
    <w:rsid w:val="007832C4"/>
    <w:rsid w:val="00783E8A"/>
    <w:rsid w:val="007866C1"/>
    <w:rsid w:val="00791093"/>
    <w:rsid w:val="0079776D"/>
    <w:rsid w:val="007A60D3"/>
    <w:rsid w:val="007C1F36"/>
    <w:rsid w:val="007C257B"/>
    <w:rsid w:val="007D2F7C"/>
    <w:rsid w:val="007D2FD4"/>
    <w:rsid w:val="007D5DFB"/>
    <w:rsid w:val="007E33C7"/>
    <w:rsid w:val="007E3A12"/>
    <w:rsid w:val="007E5464"/>
    <w:rsid w:val="007E5552"/>
    <w:rsid w:val="00801217"/>
    <w:rsid w:val="00804988"/>
    <w:rsid w:val="00806561"/>
    <w:rsid w:val="00807952"/>
    <w:rsid w:val="008265DA"/>
    <w:rsid w:val="00826C5D"/>
    <w:rsid w:val="008347C6"/>
    <w:rsid w:val="00841F8B"/>
    <w:rsid w:val="008457B2"/>
    <w:rsid w:val="008529EA"/>
    <w:rsid w:val="00865398"/>
    <w:rsid w:val="00877B03"/>
    <w:rsid w:val="00880F53"/>
    <w:rsid w:val="00897A14"/>
    <w:rsid w:val="008A4188"/>
    <w:rsid w:val="008B56F8"/>
    <w:rsid w:val="008B5D06"/>
    <w:rsid w:val="008C0B8F"/>
    <w:rsid w:val="008C7ADD"/>
    <w:rsid w:val="008D0890"/>
    <w:rsid w:val="008E3F32"/>
    <w:rsid w:val="00905A34"/>
    <w:rsid w:val="00910794"/>
    <w:rsid w:val="009108CD"/>
    <w:rsid w:val="00911788"/>
    <w:rsid w:val="00916488"/>
    <w:rsid w:val="00916EFC"/>
    <w:rsid w:val="009241FD"/>
    <w:rsid w:val="00936DC3"/>
    <w:rsid w:val="009458A9"/>
    <w:rsid w:val="00952BCC"/>
    <w:rsid w:val="00953AD3"/>
    <w:rsid w:val="00957BA7"/>
    <w:rsid w:val="0097277D"/>
    <w:rsid w:val="00974239"/>
    <w:rsid w:val="00975366"/>
    <w:rsid w:val="00983CA6"/>
    <w:rsid w:val="009A0EA5"/>
    <w:rsid w:val="009A1CE4"/>
    <w:rsid w:val="009B1CC3"/>
    <w:rsid w:val="009B503A"/>
    <w:rsid w:val="009B75E6"/>
    <w:rsid w:val="009B7A5A"/>
    <w:rsid w:val="009C235A"/>
    <w:rsid w:val="009C43E8"/>
    <w:rsid w:val="009F61DE"/>
    <w:rsid w:val="00A012E8"/>
    <w:rsid w:val="00A03D76"/>
    <w:rsid w:val="00A06944"/>
    <w:rsid w:val="00A06D1D"/>
    <w:rsid w:val="00A13C1A"/>
    <w:rsid w:val="00A15D73"/>
    <w:rsid w:val="00A16644"/>
    <w:rsid w:val="00A258FE"/>
    <w:rsid w:val="00A34176"/>
    <w:rsid w:val="00A36140"/>
    <w:rsid w:val="00A3777B"/>
    <w:rsid w:val="00A6357E"/>
    <w:rsid w:val="00A64B54"/>
    <w:rsid w:val="00A73417"/>
    <w:rsid w:val="00A80DCF"/>
    <w:rsid w:val="00A817B5"/>
    <w:rsid w:val="00A82E5B"/>
    <w:rsid w:val="00A84917"/>
    <w:rsid w:val="00A9072C"/>
    <w:rsid w:val="00A97E85"/>
    <w:rsid w:val="00AA42F7"/>
    <w:rsid w:val="00AA754C"/>
    <w:rsid w:val="00AB75B0"/>
    <w:rsid w:val="00AE3392"/>
    <w:rsid w:val="00AF1065"/>
    <w:rsid w:val="00AF34E6"/>
    <w:rsid w:val="00AF39F3"/>
    <w:rsid w:val="00AF6AEE"/>
    <w:rsid w:val="00B04C78"/>
    <w:rsid w:val="00B0518E"/>
    <w:rsid w:val="00B1117F"/>
    <w:rsid w:val="00B322EB"/>
    <w:rsid w:val="00B328FB"/>
    <w:rsid w:val="00B33C1E"/>
    <w:rsid w:val="00B34FFF"/>
    <w:rsid w:val="00B3506F"/>
    <w:rsid w:val="00B37E77"/>
    <w:rsid w:val="00B52D66"/>
    <w:rsid w:val="00B57C7E"/>
    <w:rsid w:val="00B655B4"/>
    <w:rsid w:val="00B811D5"/>
    <w:rsid w:val="00BA0C8A"/>
    <w:rsid w:val="00BA75FB"/>
    <w:rsid w:val="00BB60F8"/>
    <w:rsid w:val="00BE3AD8"/>
    <w:rsid w:val="00BE44B6"/>
    <w:rsid w:val="00BE6C38"/>
    <w:rsid w:val="00BE748E"/>
    <w:rsid w:val="00BF1424"/>
    <w:rsid w:val="00BF192B"/>
    <w:rsid w:val="00BF5506"/>
    <w:rsid w:val="00BF5AF4"/>
    <w:rsid w:val="00C03FE1"/>
    <w:rsid w:val="00C24C3F"/>
    <w:rsid w:val="00C256E5"/>
    <w:rsid w:val="00C458DA"/>
    <w:rsid w:val="00C54140"/>
    <w:rsid w:val="00C5593E"/>
    <w:rsid w:val="00C72D08"/>
    <w:rsid w:val="00C75FBA"/>
    <w:rsid w:val="00C8764E"/>
    <w:rsid w:val="00CA26DD"/>
    <w:rsid w:val="00CA5AC0"/>
    <w:rsid w:val="00CB696A"/>
    <w:rsid w:val="00CC32BE"/>
    <w:rsid w:val="00CD1B4E"/>
    <w:rsid w:val="00CD2394"/>
    <w:rsid w:val="00CD25DC"/>
    <w:rsid w:val="00CE59C4"/>
    <w:rsid w:val="00CE6AE7"/>
    <w:rsid w:val="00CF104E"/>
    <w:rsid w:val="00CF5D47"/>
    <w:rsid w:val="00CF607C"/>
    <w:rsid w:val="00D03C91"/>
    <w:rsid w:val="00D045C0"/>
    <w:rsid w:val="00D055E5"/>
    <w:rsid w:val="00D16953"/>
    <w:rsid w:val="00D205E0"/>
    <w:rsid w:val="00D30E90"/>
    <w:rsid w:val="00D360FD"/>
    <w:rsid w:val="00D5190B"/>
    <w:rsid w:val="00D53BAA"/>
    <w:rsid w:val="00D53D39"/>
    <w:rsid w:val="00D564A9"/>
    <w:rsid w:val="00D72061"/>
    <w:rsid w:val="00D76BB4"/>
    <w:rsid w:val="00D8104F"/>
    <w:rsid w:val="00D82EE5"/>
    <w:rsid w:val="00D84EED"/>
    <w:rsid w:val="00D869D0"/>
    <w:rsid w:val="00D91EBB"/>
    <w:rsid w:val="00D97806"/>
    <w:rsid w:val="00DA5C4C"/>
    <w:rsid w:val="00DD3418"/>
    <w:rsid w:val="00DD5B8D"/>
    <w:rsid w:val="00DE3F8B"/>
    <w:rsid w:val="00DE4445"/>
    <w:rsid w:val="00DE6687"/>
    <w:rsid w:val="00DF5D34"/>
    <w:rsid w:val="00DF69DC"/>
    <w:rsid w:val="00DF7D57"/>
    <w:rsid w:val="00E06FBA"/>
    <w:rsid w:val="00E1439B"/>
    <w:rsid w:val="00E20CAF"/>
    <w:rsid w:val="00E442B5"/>
    <w:rsid w:val="00E51ADE"/>
    <w:rsid w:val="00E54DFD"/>
    <w:rsid w:val="00E6726B"/>
    <w:rsid w:val="00E75DA2"/>
    <w:rsid w:val="00E770CA"/>
    <w:rsid w:val="00E77FC1"/>
    <w:rsid w:val="00E82FA0"/>
    <w:rsid w:val="00E874BB"/>
    <w:rsid w:val="00E97377"/>
    <w:rsid w:val="00EA2299"/>
    <w:rsid w:val="00EA6CAE"/>
    <w:rsid w:val="00EB0E1B"/>
    <w:rsid w:val="00EC4277"/>
    <w:rsid w:val="00EE59EA"/>
    <w:rsid w:val="00EF1DF5"/>
    <w:rsid w:val="00F11ADE"/>
    <w:rsid w:val="00F16298"/>
    <w:rsid w:val="00F213CD"/>
    <w:rsid w:val="00F33CB6"/>
    <w:rsid w:val="00F4080C"/>
    <w:rsid w:val="00F43829"/>
    <w:rsid w:val="00F537E2"/>
    <w:rsid w:val="00F55620"/>
    <w:rsid w:val="00F600C4"/>
    <w:rsid w:val="00F64706"/>
    <w:rsid w:val="00F72B62"/>
    <w:rsid w:val="00F7366B"/>
    <w:rsid w:val="00F74481"/>
    <w:rsid w:val="00F74D81"/>
    <w:rsid w:val="00F76CD7"/>
    <w:rsid w:val="00F95A18"/>
    <w:rsid w:val="00FB03F3"/>
    <w:rsid w:val="00FB2419"/>
    <w:rsid w:val="00FB6343"/>
    <w:rsid w:val="00FB6EAD"/>
    <w:rsid w:val="00FB74B5"/>
    <w:rsid w:val="00FC2DF9"/>
    <w:rsid w:val="00FC3CB6"/>
    <w:rsid w:val="00FD6B09"/>
    <w:rsid w:val="00FE1637"/>
    <w:rsid w:val="00FE4C1A"/>
    <w:rsid w:val="00FE5A86"/>
    <w:rsid w:val="00FF359C"/>
    <w:rsid w:val="00FF5746"/>
    <w:rsid w:val="00FF5A0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94518"/>
  <w15:chartTrackingRefBased/>
  <w15:docId w15:val="{666D8541-CAC3-4D63-812C-1A6EA971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4706"/>
  </w:style>
  <w:style w:type="paragraph" w:styleId="berschrift1">
    <w:name w:val="heading 1"/>
    <w:basedOn w:val="Standard"/>
    <w:next w:val="Standard"/>
    <w:link w:val="berschrift1Zchn"/>
    <w:uiPriority w:val="9"/>
    <w:qFormat/>
    <w:rsid w:val="00492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A36140"/>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69C4"/>
    <w:pPr>
      <w:ind w:left="720"/>
      <w:contextualSpacing/>
    </w:pPr>
  </w:style>
  <w:style w:type="paragraph" w:styleId="Kopfzeile">
    <w:name w:val="header"/>
    <w:basedOn w:val="Standard"/>
    <w:link w:val="KopfzeileZchn"/>
    <w:uiPriority w:val="99"/>
    <w:unhideWhenUsed/>
    <w:rsid w:val="006A69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9C4"/>
  </w:style>
  <w:style w:type="paragraph" w:styleId="Fuzeile">
    <w:name w:val="footer"/>
    <w:basedOn w:val="Standard"/>
    <w:link w:val="FuzeileZchn"/>
    <w:uiPriority w:val="99"/>
    <w:unhideWhenUsed/>
    <w:rsid w:val="006A69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9C4"/>
  </w:style>
  <w:style w:type="paragraph" w:customStyle="1" w:styleId="Default">
    <w:name w:val="Default"/>
    <w:rsid w:val="002F3D82"/>
    <w:pPr>
      <w:autoSpaceDE w:val="0"/>
      <w:autoSpaceDN w:val="0"/>
      <w:adjustRightInd w:val="0"/>
      <w:spacing w:after="0" w:line="240" w:lineRule="auto"/>
    </w:pPr>
    <w:rPr>
      <w:rFonts w:ascii="HollandSans" w:hAnsi="HollandSans" w:cs="HollandSans"/>
      <w:color w:val="000000"/>
      <w:sz w:val="24"/>
      <w:szCs w:val="24"/>
    </w:rPr>
  </w:style>
  <w:style w:type="paragraph" w:customStyle="1" w:styleId="Pa1">
    <w:name w:val="Pa1"/>
    <w:basedOn w:val="Default"/>
    <w:next w:val="Default"/>
    <w:uiPriority w:val="99"/>
    <w:rsid w:val="002F3D82"/>
    <w:pPr>
      <w:spacing w:line="181" w:lineRule="atLeast"/>
    </w:pPr>
    <w:rPr>
      <w:rFonts w:cstheme="minorBidi"/>
      <w:color w:val="auto"/>
    </w:rPr>
  </w:style>
  <w:style w:type="paragraph" w:styleId="StandardWeb">
    <w:name w:val="Normal (Web)"/>
    <w:basedOn w:val="Standard"/>
    <w:uiPriority w:val="99"/>
    <w:unhideWhenUsed/>
    <w:rsid w:val="00E143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E1439B"/>
    <w:rPr>
      <w:color w:val="0563C1" w:themeColor="hyperlink"/>
      <w:u w:val="single"/>
    </w:rPr>
  </w:style>
  <w:style w:type="character" w:customStyle="1" w:styleId="NichtaufgelsteErwhnung1">
    <w:name w:val="Nicht aufgelöste Erwähnung1"/>
    <w:basedOn w:val="Absatz-Standardschriftart"/>
    <w:uiPriority w:val="99"/>
    <w:semiHidden/>
    <w:unhideWhenUsed/>
    <w:rsid w:val="00E874BB"/>
    <w:rPr>
      <w:color w:val="605E5C"/>
      <w:shd w:val="clear" w:color="auto" w:fill="E1DFDD"/>
    </w:rPr>
  </w:style>
  <w:style w:type="paragraph" w:styleId="Sprechblasentext">
    <w:name w:val="Balloon Text"/>
    <w:basedOn w:val="Standard"/>
    <w:link w:val="SprechblasentextZchn"/>
    <w:uiPriority w:val="99"/>
    <w:semiHidden/>
    <w:unhideWhenUsed/>
    <w:rsid w:val="00246C9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46C9D"/>
    <w:rPr>
      <w:rFonts w:ascii="Times New Roman" w:hAnsi="Times New Roman" w:cs="Times New Roman"/>
      <w:sz w:val="18"/>
      <w:szCs w:val="18"/>
    </w:rPr>
  </w:style>
  <w:style w:type="character" w:customStyle="1" w:styleId="berschrift2Zchn">
    <w:name w:val="Überschrift 2 Zchn"/>
    <w:basedOn w:val="Absatz-Standardschriftart"/>
    <w:link w:val="berschrift2"/>
    <w:uiPriority w:val="9"/>
    <w:rsid w:val="00A36140"/>
    <w:rPr>
      <w:rFonts w:ascii="Times New Roman" w:eastAsia="Times New Roman" w:hAnsi="Times New Roman" w:cs="Times New Roman"/>
      <w:b/>
      <w:bCs/>
      <w:sz w:val="36"/>
      <w:szCs w:val="36"/>
      <w:lang w:val="de-DE" w:eastAsia="de-DE"/>
    </w:rPr>
  </w:style>
  <w:style w:type="character" w:styleId="Fett">
    <w:name w:val="Strong"/>
    <w:basedOn w:val="Absatz-Standardschriftart"/>
    <w:uiPriority w:val="22"/>
    <w:qFormat/>
    <w:rsid w:val="00A36140"/>
    <w:rPr>
      <w:b/>
      <w:bCs/>
    </w:rPr>
  </w:style>
  <w:style w:type="character" w:customStyle="1" w:styleId="berschrift1Zchn">
    <w:name w:val="Überschrift 1 Zchn"/>
    <w:basedOn w:val="Absatz-Standardschriftart"/>
    <w:link w:val="berschrift1"/>
    <w:uiPriority w:val="9"/>
    <w:rsid w:val="00492F3C"/>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A03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5C3276"/>
    <w:rPr>
      <w:rFonts w:ascii="RegulatorNova-Heavy" w:hAnsi="RegulatorNova-Heavy" w:hint="default"/>
      <w:b w:val="0"/>
      <w:bCs w:val="0"/>
      <w:i w:val="0"/>
      <w:iCs w:val="0"/>
      <w:color w:val="747676"/>
      <w:sz w:val="34"/>
      <w:szCs w:val="34"/>
    </w:rPr>
  </w:style>
  <w:style w:type="character" w:customStyle="1" w:styleId="fontstyle21">
    <w:name w:val="fontstyle21"/>
    <w:basedOn w:val="Absatz-Standardschriftart"/>
    <w:rsid w:val="005C3276"/>
    <w:rPr>
      <w:rFonts w:ascii="Ubuntu" w:hAnsi="Ubuntu" w:hint="default"/>
      <w:b w:val="0"/>
      <w:bCs w:val="0"/>
      <w:i w:val="0"/>
      <w:iCs w:val="0"/>
      <w:color w:val="000000"/>
      <w:sz w:val="20"/>
      <w:szCs w:val="20"/>
    </w:rPr>
  </w:style>
  <w:style w:type="character" w:customStyle="1" w:styleId="fontstyle31">
    <w:name w:val="fontstyle31"/>
    <w:basedOn w:val="Absatz-Standardschriftart"/>
    <w:rsid w:val="005C3276"/>
    <w:rPr>
      <w:rFonts w:ascii="Ubuntu-Bold" w:hAnsi="Ubuntu-Bold" w:hint="default"/>
      <w:b/>
      <w:bCs/>
      <w:i w:val="0"/>
      <w:iCs w:val="0"/>
      <w:color w:val="000000"/>
      <w:sz w:val="20"/>
      <w:szCs w:val="20"/>
    </w:rPr>
  </w:style>
  <w:style w:type="paragraph" w:styleId="berarbeitung">
    <w:name w:val="Revision"/>
    <w:hidden/>
    <w:uiPriority w:val="99"/>
    <w:semiHidden/>
    <w:rsid w:val="00BF5AF4"/>
    <w:pPr>
      <w:spacing w:after="0" w:line="240" w:lineRule="auto"/>
    </w:pPr>
  </w:style>
  <w:style w:type="character" w:styleId="Funotenzeichen">
    <w:name w:val="footnote reference"/>
    <w:basedOn w:val="Absatz-Standardschriftart"/>
    <w:uiPriority w:val="99"/>
    <w:semiHidden/>
    <w:unhideWhenUsed/>
    <w:rsid w:val="00A97E85"/>
    <w:rPr>
      <w:vertAlign w:val="superscript"/>
    </w:rPr>
  </w:style>
  <w:style w:type="character" w:styleId="NichtaufgelsteErwhnung">
    <w:name w:val="Unresolved Mention"/>
    <w:basedOn w:val="Absatz-Standardschriftart"/>
    <w:uiPriority w:val="99"/>
    <w:semiHidden/>
    <w:unhideWhenUsed/>
    <w:rsid w:val="00C256E5"/>
    <w:rPr>
      <w:color w:val="605E5C"/>
      <w:shd w:val="clear" w:color="auto" w:fill="E1DFDD"/>
    </w:rPr>
  </w:style>
  <w:style w:type="character" w:styleId="BesuchterLink">
    <w:name w:val="FollowedHyperlink"/>
    <w:basedOn w:val="Absatz-Standardschriftart"/>
    <w:uiPriority w:val="99"/>
    <w:semiHidden/>
    <w:unhideWhenUsed/>
    <w:rsid w:val="00246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23442">
      <w:bodyDiv w:val="1"/>
      <w:marLeft w:val="0"/>
      <w:marRight w:val="0"/>
      <w:marTop w:val="0"/>
      <w:marBottom w:val="0"/>
      <w:divBdr>
        <w:top w:val="none" w:sz="0" w:space="0" w:color="auto"/>
        <w:left w:val="none" w:sz="0" w:space="0" w:color="auto"/>
        <w:bottom w:val="none" w:sz="0" w:space="0" w:color="auto"/>
        <w:right w:val="none" w:sz="0" w:space="0" w:color="auto"/>
      </w:divBdr>
      <w:divsChild>
        <w:div w:id="883370110">
          <w:marLeft w:val="0"/>
          <w:marRight w:val="0"/>
          <w:marTop w:val="0"/>
          <w:marBottom w:val="0"/>
          <w:divBdr>
            <w:top w:val="none" w:sz="0" w:space="0" w:color="auto"/>
            <w:left w:val="none" w:sz="0" w:space="0" w:color="auto"/>
            <w:bottom w:val="none" w:sz="0" w:space="0" w:color="auto"/>
            <w:right w:val="none" w:sz="0" w:space="0" w:color="auto"/>
          </w:divBdr>
          <w:divsChild>
            <w:div w:id="431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46655">
      <w:bodyDiv w:val="1"/>
      <w:marLeft w:val="0"/>
      <w:marRight w:val="0"/>
      <w:marTop w:val="0"/>
      <w:marBottom w:val="0"/>
      <w:divBdr>
        <w:top w:val="none" w:sz="0" w:space="0" w:color="auto"/>
        <w:left w:val="none" w:sz="0" w:space="0" w:color="auto"/>
        <w:bottom w:val="none" w:sz="0" w:space="0" w:color="auto"/>
        <w:right w:val="none" w:sz="0" w:space="0" w:color="auto"/>
      </w:divBdr>
    </w:div>
    <w:div w:id="451823237">
      <w:bodyDiv w:val="1"/>
      <w:marLeft w:val="0"/>
      <w:marRight w:val="0"/>
      <w:marTop w:val="0"/>
      <w:marBottom w:val="0"/>
      <w:divBdr>
        <w:top w:val="none" w:sz="0" w:space="0" w:color="auto"/>
        <w:left w:val="none" w:sz="0" w:space="0" w:color="auto"/>
        <w:bottom w:val="none" w:sz="0" w:space="0" w:color="auto"/>
        <w:right w:val="none" w:sz="0" w:space="0" w:color="auto"/>
      </w:divBdr>
    </w:div>
    <w:div w:id="473376930">
      <w:bodyDiv w:val="1"/>
      <w:marLeft w:val="0"/>
      <w:marRight w:val="0"/>
      <w:marTop w:val="0"/>
      <w:marBottom w:val="0"/>
      <w:divBdr>
        <w:top w:val="none" w:sz="0" w:space="0" w:color="auto"/>
        <w:left w:val="none" w:sz="0" w:space="0" w:color="auto"/>
        <w:bottom w:val="none" w:sz="0" w:space="0" w:color="auto"/>
        <w:right w:val="none" w:sz="0" w:space="0" w:color="auto"/>
      </w:divBdr>
      <w:divsChild>
        <w:div w:id="684676536">
          <w:marLeft w:val="0"/>
          <w:marRight w:val="0"/>
          <w:marTop w:val="0"/>
          <w:marBottom w:val="0"/>
          <w:divBdr>
            <w:top w:val="none" w:sz="0" w:space="0" w:color="auto"/>
            <w:left w:val="none" w:sz="0" w:space="0" w:color="auto"/>
            <w:bottom w:val="none" w:sz="0" w:space="0" w:color="auto"/>
            <w:right w:val="none" w:sz="0" w:space="0" w:color="auto"/>
          </w:divBdr>
          <w:divsChild>
            <w:div w:id="6886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247">
      <w:bodyDiv w:val="1"/>
      <w:marLeft w:val="0"/>
      <w:marRight w:val="0"/>
      <w:marTop w:val="0"/>
      <w:marBottom w:val="0"/>
      <w:divBdr>
        <w:top w:val="none" w:sz="0" w:space="0" w:color="auto"/>
        <w:left w:val="none" w:sz="0" w:space="0" w:color="auto"/>
        <w:bottom w:val="none" w:sz="0" w:space="0" w:color="auto"/>
        <w:right w:val="none" w:sz="0" w:space="0" w:color="auto"/>
      </w:divBdr>
    </w:div>
    <w:div w:id="1486166793">
      <w:bodyDiv w:val="1"/>
      <w:marLeft w:val="0"/>
      <w:marRight w:val="0"/>
      <w:marTop w:val="0"/>
      <w:marBottom w:val="0"/>
      <w:divBdr>
        <w:top w:val="none" w:sz="0" w:space="0" w:color="auto"/>
        <w:left w:val="none" w:sz="0" w:space="0" w:color="auto"/>
        <w:bottom w:val="none" w:sz="0" w:space="0" w:color="auto"/>
        <w:right w:val="none" w:sz="0" w:space="0" w:color="auto"/>
      </w:divBdr>
      <w:divsChild>
        <w:div w:id="388041064">
          <w:marLeft w:val="0"/>
          <w:marRight w:val="0"/>
          <w:marTop w:val="0"/>
          <w:marBottom w:val="0"/>
          <w:divBdr>
            <w:top w:val="none" w:sz="0" w:space="0" w:color="auto"/>
            <w:left w:val="none" w:sz="0" w:space="0" w:color="auto"/>
            <w:bottom w:val="none" w:sz="0" w:space="0" w:color="auto"/>
            <w:right w:val="none" w:sz="0" w:space="0" w:color="auto"/>
          </w:divBdr>
          <w:divsChild>
            <w:div w:id="464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69470">
      <w:bodyDiv w:val="1"/>
      <w:marLeft w:val="0"/>
      <w:marRight w:val="0"/>
      <w:marTop w:val="0"/>
      <w:marBottom w:val="0"/>
      <w:divBdr>
        <w:top w:val="none" w:sz="0" w:space="0" w:color="auto"/>
        <w:left w:val="none" w:sz="0" w:space="0" w:color="auto"/>
        <w:bottom w:val="none" w:sz="0" w:space="0" w:color="auto"/>
        <w:right w:val="none" w:sz="0" w:space="0" w:color="auto"/>
      </w:divBdr>
      <w:divsChild>
        <w:div w:id="1415779582">
          <w:marLeft w:val="0"/>
          <w:marRight w:val="0"/>
          <w:marTop w:val="0"/>
          <w:marBottom w:val="0"/>
          <w:divBdr>
            <w:top w:val="none" w:sz="0" w:space="0" w:color="auto"/>
            <w:left w:val="none" w:sz="0" w:space="0" w:color="auto"/>
            <w:bottom w:val="none" w:sz="0" w:space="0" w:color="auto"/>
            <w:right w:val="none" w:sz="0" w:space="0" w:color="auto"/>
          </w:divBdr>
          <w:divsChild>
            <w:div w:id="1722367656">
              <w:marLeft w:val="0"/>
              <w:marRight w:val="0"/>
              <w:marTop w:val="0"/>
              <w:marBottom w:val="0"/>
              <w:divBdr>
                <w:top w:val="none" w:sz="0" w:space="0" w:color="auto"/>
                <w:left w:val="none" w:sz="0" w:space="0" w:color="auto"/>
                <w:bottom w:val="none" w:sz="0" w:space="0" w:color="auto"/>
                <w:right w:val="none" w:sz="0" w:space="0" w:color="auto"/>
              </w:divBdr>
              <w:divsChild>
                <w:div w:id="1814634304">
                  <w:marLeft w:val="0"/>
                  <w:marRight w:val="0"/>
                  <w:marTop w:val="0"/>
                  <w:marBottom w:val="0"/>
                  <w:divBdr>
                    <w:top w:val="none" w:sz="0" w:space="0" w:color="auto"/>
                    <w:left w:val="none" w:sz="0" w:space="0" w:color="auto"/>
                    <w:bottom w:val="none" w:sz="0" w:space="0" w:color="auto"/>
                    <w:right w:val="none" w:sz="0" w:space="0" w:color="auto"/>
                  </w:divBdr>
                  <w:divsChild>
                    <w:div w:id="10864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9868">
      <w:bodyDiv w:val="1"/>
      <w:marLeft w:val="0"/>
      <w:marRight w:val="0"/>
      <w:marTop w:val="0"/>
      <w:marBottom w:val="0"/>
      <w:divBdr>
        <w:top w:val="none" w:sz="0" w:space="0" w:color="auto"/>
        <w:left w:val="none" w:sz="0" w:space="0" w:color="auto"/>
        <w:bottom w:val="none" w:sz="0" w:space="0" w:color="auto"/>
        <w:right w:val="none" w:sz="0" w:space="0" w:color="auto"/>
      </w:divBdr>
    </w:div>
    <w:div w:id="1732459242">
      <w:bodyDiv w:val="1"/>
      <w:marLeft w:val="0"/>
      <w:marRight w:val="0"/>
      <w:marTop w:val="0"/>
      <w:marBottom w:val="0"/>
      <w:divBdr>
        <w:top w:val="none" w:sz="0" w:space="0" w:color="auto"/>
        <w:left w:val="none" w:sz="0" w:space="0" w:color="auto"/>
        <w:bottom w:val="none" w:sz="0" w:space="0" w:color="auto"/>
        <w:right w:val="none" w:sz="0" w:space="0" w:color="auto"/>
      </w:divBdr>
      <w:divsChild>
        <w:div w:id="938832196">
          <w:marLeft w:val="0"/>
          <w:marRight w:val="0"/>
          <w:marTop w:val="0"/>
          <w:marBottom w:val="0"/>
          <w:divBdr>
            <w:top w:val="none" w:sz="0" w:space="0" w:color="auto"/>
            <w:left w:val="none" w:sz="0" w:space="0" w:color="auto"/>
            <w:bottom w:val="none" w:sz="0" w:space="0" w:color="auto"/>
            <w:right w:val="none" w:sz="0" w:space="0" w:color="auto"/>
          </w:divBdr>
          <w:divsChild>
            <w:div w:id="514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ldwetlandsday.org/" TargetMode="External"/><Relationship Id="rId18" Type="http://schemas.openxmlformats.org/officeDocument/2006/relationships/image" Target="media/image1.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s://nlplatform.com/articles/building-nature-sand-motor" TargetMode="External"/><Relationship Id="rId17" Type="http://schemas.openxmlformats.org/officeDocument/2006/relationships/hyperlink" Target="https://nlplatform.com/articles/building-nature-sand-moto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olland.com/de/tourist/holland-storys/niederlande-wasserland/wasser-story.htm" TargetMode="External"/><Relationship Id="rId20" Type="http://schemas.openxmlformats.org/officeDocument/2006/relationships/image" Target="media/image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lplatform.com/articles/sharing-insights-nature-based-solutions-leads-better-water-managemen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olland.com/de/tourist/informationen/allgemein/alles-rund-ums-wasser.htm" TargetMode="External"/><Relationship Id="rId23" Type="http://schemas.openxmlformats.org/officeDocument/2006/relationships/image" Target="media/image6.jpe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platform.com/NL-Waterway-Cleanup" TargetMode="External"/><Relationship Id="rId22" Type="http://schemas.openxmlformats.org/officeDocument/2006/relationships/image" Target="media/image5.jpe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caf5b09-1a0c-4cca-8e86-16d30dc34d99" xsi:nil="true"/>
    <lcf76f155ced4ddcb4097134ff3c332f xmlns="795829e6-d821-4aa7-9b17-35702eda34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5ADCA54FB10C4C9E2A3C0755367B85" ma:contentTypeVersion="21" ma:contentTypeDescription="Create a new document." ma:contentTypeScope="" ma:versionID="c2e981873880f9c2c034f72306381d2f">
  <xsd:schema xmlns:xsd="http://www.w3.org/2001/XMLSchema" xmlns:xs="http://www.w3.org/2001/XMLSchema" xmlns:p="http://schemas.microsoft.com/office/2006/metadata/properties" xmlns:ns1="http://schemas.microsoft.com/sharepoint/v3" xmlns:ns2="1caf5b09-1a0c-4cca-8e86-16d30dc34d99" xmlns:ns3="795829e6-d821-4aa7-9b17-35702eda340e" targetNamespace="http://schemas.microsoft.com/office/2006/metadata/properties" ma:root="true" ma:fieldsID="601e4993c521b56e2dfdc850af066363" ns1:_="" ns2:_="" ns3:_="">
    <xsd:import namespace="http://schemas.microsoft.com/sharepoint/v3"/>
    <xsd:import namespace="1caf5b09-1a0c-4cca-8e86-16d30dc34d99"/>
    <xsd:import namespace="795829e6-d821-4aa7-9b17-35702eda34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f5b09-1a0c-4cca-8e86-16d30dc34d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cec6b98-cef9-445d-9184-d5284807eb76}" ma:internalName="TaxCatchAll" ma:showField="CatchAllData" ma:web="1caf5b09-1a0c-4cca-8e86-16d30dc34d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829e6-d821-4aa7-9b17-35702eda34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6609F-7FC1-41F0-BF6E-762BE6B37D43}">
  <ds:schemaRefs>
    <ds:schemaRef ds:uri="http://schemas.microsoft.com/office/2006/metadata/properties"/>
    <ds:schemaRef ds:uri="http://schemas.microsoft.com/office/infopath/2007/PartnerControls"/>
    <ds:schemaRef ds:uri="http://schemas.microsoft.com/sharepoint/v3"/>
    <ds:schemaRef ds:uri="1caf5b09-1a0c-4cca-8e86-16d30dc34d99"/>
    <ds:schemaRef ds:uri="795829e6-d821-4aa7-9b17-35702eda340e"/>
  </ds:schemaRefs>
</ds:datastoreItem>
</file>

<file path=customXml/itemProps2.xml><?xml version="1.0" encoding="utf-8"?>
<ds:datastoreItem xmlns:ds="http://schemas.openxmlformats.org/officeDocument/2006/customXml" ds:itemID="{7D40C7EB-9EC9-4B87-AC5A-DE8EE71A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f5b09-1a0c-4cca-8e86-16d30dc34d99"/>
    <ds:schemaRef ds:uri="795829e6-d821-4aa7-9b17-35702eda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ED519-D9AF-46D3-ACE6-163FA1BDC89E}">
  <ds:schemaRefs>
    <ds:schemaRef ds:uri="http://schemas.openxmlformats.org/officeDocument/2006/bibliography"/>
  </ds:schemaRefs>
</ds:datastoreItem>
</file>

<file path=customXml/itemProps4.xml><?xml version="1.0" encoding="utf-8"?>
<ds:datastoreItem xmlns:ds="http://schemas.openxmlformats.org/officeDocument/2006/customXml" ds:itemID="{671F3636-3860-465F-AADC-139A4D11E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3317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3836</CharactersWithSpaces>
  <SharedDoc>false</SharedDoc>
  <HLinks>
    <vt:vector size="12" baseType="variant">
      <vt:variant>
        <vt:i4>5963864</vt:i4>
      </vt:variant>
      <vt:variant>
        <vt:i4>3</vt:i4>
      </vt:variant>
      <vt:variant>
        <vt:i4>0</vt:i4>
      </vt:variant>
      <vt:variant>
        <vt:i4>5</vt:i4>
      </vt:variant>
      <vt:variant>
        <vt:lpwstr>https://www.holland.com/de/tourist/holland-storys/niederlande-wasserland/wasser-story.htm</vt:lpwstr>
      </vt:variant>
      <vt:variant>
        <vt:lpwstr/>
      </vt:variant>
      <vt:variant>
        <vt:i4>5111888</vt:i4>
      </vt:variant>
      <vt:variant>
        <vt:i4>0</vt:i4>
      </vt:variant>
      <vt:variant>
        <vt:i4>0</vt:i4>
      </vt:variant>
      <vt:variant>
        <vt:i4>5</vt:i4>
      </vt:variant>
      <vt:variant>
        <vt:lpwstr>https://www.holland.com/de/tourist/informationen/allgemein/alles-rund-ums-wasser.htm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C.M.M. (Choi Mi)</dc:creator>
  <cp:keywords/>
  <dc:description/>
  <cp:lastModifiedBy>Barbara Driessen</cp:lastModifiedBy>
  <cp:revision>52</cp:revision>
  <cp:lastPrinted>2020-12-03T08:26:00Z</cp:lastPrinted>
  <dcterms:created xsi:type="dcterms:W3CDTF">2023-02-16T13:37:00Z</dcterms:created>
  <dcterms:modified xsi:type="dcterms:W3CDTF">2023-02-16T15:07:00Z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0x010100D55ADCA54FB10C4C9E2A3C0755367B85</vt:lpwstr>
  </property>
  <property fmtid="{D5CDD505-2E9C-101B-9397-08002B2CF9AE}" pid="3" name="MediaServiceImageTags">
    <vt:lpwstr/>
  </property>
</Properties>
</file>